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106" w:rsidRPr="00C34237" w:rsidRDefault="00C34237">
      <w:pPr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C34237">
        <w:rPr>
          <w:rFonts w:ascii="標楷體" w:eastAsia="標楷體" w:hAnsi="標楷體" w:hint="eastAsia"/>
          <w:sz w:val="32"/>
          <w:szCs w:val="32"/>
        </w:rPr>
        <w:t>屏東縣潮州鎮潮</w:t>
      </w:r>
      <w:proofErr w:type="gramStart"/>
      <w:r w:rsidRPr="00C34237">
        <w:rPr>
          <w:rFonts w:ascii="標楷體" w:eastAsia="標楷體" w:hAnsi="標楷體" w:hint="eastAsia"/>
          <w:sz w:val="32"/>
          <w:szCs w:val="32"/>
        </w:rPr>
        <w:t>昇</w:t>
      </w:r>
      <w:proofErr w:type="gramEnd"/>
      <w:r w:rsidRPr="00C34237">
        <w:rPr>
          <w:rFonts w:ascii="標楷體" w:eastAsia="標楷體" w:hAnsi="標楷體" w:hint="eastAsia"/>
          <w:sz w:val="32"/>
          <w:szCs w:val="32"/>
        </w:rPr>
        <w:t>國民小學工作場所性騷擾防治措施申訴及懲戒規範</w:t>
      </w:r>
    </w:p>
    <w:p w:rsidR="00C34237" w:rsidRDefault="00C34237" w:rsidP="00C3423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r w:rsidRPr="00C34237">
        <w:rPr>
          <w:rFonts w:ascii="標楷體" w:eastAsia="標楷體" w:hAnsi="標楷體" w:hint="eastAsia"/>
          <w:sz w:val="26"/>
          <w:szCs w:val="26"/>
        </w:rPr>
        <w:t>屏東縣潮州鎮潮</w:t>
      </w:r>
      <w:proofErr w:type="gramStart"/>
      <w:r w:rsidRPr="00C34237">
        <w:rPr>
          <w:rFonts w:ascii="標楷體" w:eastAsia="標楷體" w:hAnsi="標楷體" w:hint="eastAsia"/>
          <w:sz w:val="26"/>
          <w:szCs w:val="26"/>
        </w:rPr>
        <w:t>昇</w:t>
      </w:r>
      <w:proofErr w:type="gramEnd"/>
      <w:r w:rsidRPr="00C34237">
        <w:rPr>
          <w:rFonts w:ascii="標楷體" w:eastAsia="標楷體" w:hAnsi="標楷體" w:hint="eastAsia"/>
          <w:sz w:val="26"/>
          <w:szCs w:val="26"/>
        </w:rPr>
        <w:t>國民小學(以下簡稱本校)為提供受</w:t>
      </w:r>
      <w:proofErr w:type="gramStart"/>
      <w:r w:rsidRPr="00C34237">
        <w:rPr>
          <w:rFonts w:ascii="標楷體" w:eastAsia="標楷體" w:hAnsi="標楷體" w:hint="eastAsia"/>
          <w:sz w:val="26"/>
          <w:szCs w:val="26"/>
        </w:rPr>
        <w:t>僱</w:t>
      </w:r>
      <w:proofErr w:type="gramEnd"/>
      <w:r w:rsidRPr="00C34237">
        <w:rPr>
          <w:rFonts w:ascii="標楷體" w:eastAsia="標楷體" w:hAnsi="標楷體" w:hint="eastAsia"/>
          <w:sz w:val="26"/>
          <w:szCs w:val="26"/>
        </w:rPr>
        <w:t>者及求職者免於</w:t>
      </w:r>
    </w:p>
    <w:p w:rsidR="00C34237" w:rsidRDefault="00C34237" w:rsidP="00C34237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</w:t>
      </w:r>
      <w:r w:rsidRPr="00C34237">
        <w:rPr>
          <w:rFonts w:ascii="標楷體" w:eastAsia="標楷體" w:hAnsi="標楷體" w:hint="eastAsia"/>
          <w:sz w:val="26"/>
          <w:szCs w:val="26"/>
        </w:rPr>
        <w:t>性騷擾之工作</w:t>
      </w:r>
      <w:r>
        <w:rPr>
          <w:rFonts w:ascii="標楷體" w:eastAsia="標楷體" w:hAnsi="標楷體" w:hint="eastAsia"/>
          <w:sz w:val="26"/>
          <w:szCs w:val="26"/>
        </w:rPr>
        <w:t>及服務環境，並採取適當之預防、糾正、懲戒及處理措施，以維</w:t>
      </w:r>
    </w:p>
    <w:p w:rsidR="00C34237" w:rsidRDefault="00C34237" w:rsidP="00C34237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護當事人權益及隱私，特依性別平等工作法第十三條第一項，以及勞動部頒布</w:t>
      </w:r>
    </w:p>
    <w:p w:rsidR="00C34237" w:rsidRDefault="00C34237" w:rsidP="00C34237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「工作場所性騷擾防制措施準則」之相關規定，訂定本規範。</w:t>
      </w:r>
    </w:p>
    <w:p w:rsidR="001E30A5" w:rsidRDefault="00C34237" w:rsidP="00C34237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第二條     </w:t>
      </w:r>
      <w:r w:rsidR="001E30A5">
        <w:rPr>
          <w:rFonts w:ascii="標楷體" w:eastAsia="標楷體" w:hAnsi="標楷體" w:hint="eastAsia"/>
          <w:sz w:val="26"/>
          <w:szCs w:val="26"/>
        </w:rPr>
        <w:t>本校之性騷擾防治措施及申訴處理，除法令另有者外，悉依本規範行</w:t>
      </w:r>
    </w:p>
    <w:p w:rsidR="00C34237" w:rsidRDefault="001E30A5" w:rsidP="00C34237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之。</w:t>
      </w:r>
    </w:p>
    <w:p w:rsidR="00E763AA" w:rsidRDefault="001E30A5" w:rsidP="00C34237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第三條     </w:t>
      </w:r>
      <w:r w:rsidR="00E763AA">
        <w:rPr>
          <w:rFonts w:ascii="標楷體" w:eastAsia="標楷體" w:hAnsi="標楷體" w:hint="eastAsia"/>
          <w:sz w:val="26"/>
          <w:szCs w:val="26"/>
        </w:rPr>
        <w:t>本校各級主管對於其所屬員工，或員工與員工</w:t>
      </w:r>
      <w:proofErr w:type="gramStart"/>
      <w:r w:rsidR="00E763AA">
        <w:rPr>
          <w:rFonts w:ascii="標楷體" w:eastAsia="標楷體" w:hAnsi="標楷體" w:hint="eastAsia"/>
          <w:sz w:val="26"/>
          <w:szCs w:val="26"/>
        </w:rPr>
        <w:t>相互間及求職者</w:t>
      </w:r>
      <w:proofErr w:type="gramEnd"/>
      <w:r w:rsidR="00E763AA">
        <w:rPr>
          <w:rFonts w:ascii="標楷體" w:eastAsia="標楷體" w:hAnsi="標楷體" w:hint="eastAsia"/>
          <w:sz w:val="26"/>
          <w:szCs w:val="26"/>
        </w:rPr>
        <w:t>間，不得</w:t>
      </w:r>
    </w:p>
    <w:p w:rsidR="001E30A5" w:rsidRDefault="00E763AA" w:rsidP="00C34237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有下列之行為:</w:t>
      </w:r>
    </w:p>
    <w:p w:rsidR="00CF4439" w:rsidRDefault="00E763AA" w:rsidP="00C34237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一、以性要求、具有性意味或性別歧視之言詞或行為，</w:t>
      </w:r>
      <w:r w:rsidR="00CF4439">
        <w:rPr>
          <w:rFonts w:ascii="標楷體" w:eastAsia="標楷體" w:hAnsi="標楷體" w:hint="eastAsia"/>
          <w:sz w:val="26"/>
          <w:szCs w:val="26"/>
        </w:rPr>
        <w:t>對其他員工造成敵意</w:t>
      </w:r>
    </w:p>
    <w:p w:rsidR="00922198" w:rsidRDefault="00CF4439" w:rsidP="00C34237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脅迫性或冒犯性之工作環境，</w:t>
      </w:r>
      <w:r w:rsidR="00922198">
        <w:rPr>
          <w:rFonts w:ascii="標楷體" w:eastAsia="標楷體" w:hAnsi="標楷體" w:hint="eastAsia"/>
          <w:sz w:val="26"/>
          <w:szCs w:val="26"/>
        </w:rPr>
        <w:t>侵犯或干擾其他人格尊嚴、人身自由或影響</w:t>
      </w:r>
    </w:p>
    <w:p w:rsidR="00E763AA" w:rsidRDefault="00922198" w:rsidP="00C34237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其工作表現。</w:t>
      </w:r>
    </w:p>
    <w:p w:rsidR="006B3F91" w:rsidRDefault="00922198" w:rsidP="00C34237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二、</w:t>
      </w:r>
      <w:r w:rsidR="006B3F91">
        <w:rPr>
          <w:rFonts w:ascii="標楷體" w:eastAsia="標楷體" w:hAnsi="標楷體" w:hint="eastAsia"/>
          <w:sz w:val="26"/>
          <w:szCs w:val="26"/>
        </w:rPr>
        <w:t>主管對下屬或求職者以明示或暗示之性要求、具有性意味或</w:t>
      </w:r>
      <w:r w:rsidR="006B3F91" w:rsidRPr="006B3F91">
        <w:rPr>
          <w:rFonts w:ascii="標楷體" w:eastAsia="標楷體" w:hAnsi="標楷體" w:hint="eastAsia"/>
          <w:sz w:val="26"/>
          <w:szCs w:val="26"/>
        </w:rPr>
        <w:t>性別歧視之言</w:t>
      </w:r>
    </w:p>
    <w:p w:rsidR="006B3F91" w:rsidRDefault="006B3F91" w:rsidP="00C34237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Pr="006B3F91">
        <w:rPr>
          <w:rFonts w:ascii="標楷體" w:eastAsia="標楷體" w:hAnsi="標楷體" w:hint="eastAsia"/>
          <w:sz w:val="26"/>
          <w:szCs w:val="26"/>
        </w:rPr>
        <w:t>詞或行為</w:t>
      </w:r>
      <w:r>
        <w:rPr>
          <w:rFonts w:ascii="標楷體" w:eastAsia="標楷體" w:hAnsi="標楷體" w:hint="eastAsia"/>
          <w:sz w:val="26"/>
          <w:szCs w:val="26"/>
        </w:rPr>
        <w:t>，作為勞務契約成立、存續、變更或分發、配置、報酬、考績、</w:t>
      </w:r>
    </w:p>
    <w:p w:rsidR="00922198" w:rsidRDefault="006B3F91" w:rsidP="00C34237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陞</w:t>
      </w:r>
      <w:proofErr w:type="gramEnd"/>
      <w:r>
        <w:rPr>
          <w:rFonts w:ascii="標楷體" w:eastAsia="標楷體" w:hAnsi="標楷體" w:hint="eastAsia"/>
          <w:sz w:val="26"/>
          <w:szCs w:val="26"/>
        </w:rPr>
        <w:t>遷、降調、獎懲之交換條件。</w:t>
      </w:r>
    </w:p>
    <w:p w:rsidR="006B3F91" w:rsidRDefault="006B3F91" w:rsidP="00C34237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第四條    性騷擾之調查，除依性別平等工作法第十二條第一項至第四項規定認定</w:t>
      </w:r>
    </w:p>
    <w:p w:rsidR="00F6123E" w:rsidRDefault="006B3F91" w:rsidP="00C34237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外，並得綜合審酌下列各款情形:</w:t>
      </w:r>
    </w:p>
    <w:p w:rsidR="006860CE" w:rsidRDefault="006860CE" w:rsidP="006860C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一、</w:t>
      </w:r>
      <w:r w:rsidR="006B3F91" w:rsidRPr="006860CE">
        <w:rPr>
          <w:rFonts w:ascii="標楷體" w:eastAsia="標楷體" w:hAnsi="標楷體" w:hint="eastAsia"/>
          <w:sz w:val="26"/>
          <w:szCs w:val="26"/>
        </w:rPr>
        <w:t>不適當之凝視、觸摸、擁抱、親吻、嗅聞他人身體任何部位；強行使他人</w:t>
      </w:r>
    </w:p>
    <w:p w:rsidR="006B3F91" w:rsidRPr="006860CE" w:rsidRDefault="006860CE" w:rsidP="006860C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6B3F91" w:rsidRPr="006860CE">
        <w:rPr>
          <w:rFonts w:ascii="標楷體" w:eastAsia="標楷體" w:hAnsi="標楷體" w:hint="eastAsia"/>
          <w:sz w:val="26"/>
          <w:szCs w:val="26"/>
        </w:rPr>
        <w:t>對自己身體任何部位為之，亦同。</w:t>
      </w:r>
    </w:p>
    <w:p w:rsidR="006860CE" w:rsidRDefault="006860CE" w:rsidP="006860C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二、</w:t>
      </w:r>
      <w:r w:rsidR="006B3F91" w:rsidRPr="006860CE">
        <w:rPr>
          <w:rFonts w:ascii="標楷體" w:eastAsia="標楷體" w:hAnsi="標楷體" w:hint="eastAsia"/>
          <w:sz w:val="26"/>
          <w:szCs w:val="26"/>
        </w:rPr>
        <w:t>寄送、留置、展示或播送性要求、</w:t>
      </w:r>
      <w:r w:rsidRPr="006860CE">
        <w:rPr>
          <w:rFonts w:ascii="標楷體" w:eastAsia="標楷體" w:hAnsi="標楷體" w:hint="eastAsia"/>
          <w:sz w:val="26"/>
          <w:szCs w:val="26"/>
        </w:rPr>
        <w:t>具有性意味或性別歧視之文字、圖畫、</w:t>
      </w:r>
    </w:p>
    <w:p w:rsidR="006B3F91" w:rsidRPr="006860CE" w:rsidRDefault="006860CE" w:rsidP="006860C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Pr="006860CE">
        <w:rPr>
          <w:rFonts w:ascii="標楷體" w:eastAsia="標楷體" w:hAnsi="標楷體" w:hint="eastAsia"/>
          <w:sz w:val="26"/>
          <w:szCs w:val="26"/>
        </w:rPr>
        <w:t>聲音、影像或其他物品。</w:t>
      </w:r>
    </w:p>
    <w:p w:rsidR="006860CE" w:rsidRDefault="006860CE" w:rsidP="006860C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三、反覆或持續違反意願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之跟歲或</w:t>
      </w:r>
      <w:proofErr w:type="gramEnd"/>
      <w:r>
        <w:rPr>
          <w:rFonts w:ascii="標楷體" w:eastAsia="標楷體" w:hAnsi="標楷體" w:hint="eastAsia"/>
          <w:sz w:val="26"/>
          <w:szCs w:val="26"/>
        </w:rPr>
        <w:t>追求行為。</w:t>
      </w:r>
    </w:p>
    <w:p w:rsidR="006860CE" w:rsidRDefault="006860CE" w:rsidP="006860C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第五條    本校就性騷擾事件之申訴，設置處理單位，並將相關資訊公告於本校網站</w:t>
      </w:r>
    </w:p>
    <w:p w:rsidR="006860CE" w:rsidRDefault="006860CE" w:rsidP="006860C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公開揭示，且指定人員或單位負責性騷擾之申訴、調查及處理。</w:t>
      </w:r>
    </w:p>
    <w:p w:rsidR="006860CE" w:rsidRDefault="006860CE" w:rsidP="006860C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第六條    </w:t>
      </w:r>
      <w:r w:rsidR="00EE4053">
        <w:rPr>
          <w:rFonts w:ascii="標楷體" w:eastAsia="標楷體" w:hAnsi="標楷體" w:hint="eastAsia"/>
          <w:sz w:val="26"/>
          <w:szCs w:val="26"/>
        </w:rPr>
        <w:t>本校就下列人員，實施防制性騷擾之教育訓練:</w:t>
      </w:r>
    </w:p>
    <w:p w:rsidR="00EE4053" w:rsidRDefault="00EE4053" w:rsidP="006860C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一、員工應接受工作場所</w:t>
      </w:r>
      <w:r w:rsidRPr="00EE4053">
        <w:rPr>
          <w:rFonts w:ascii="標楷體" w:eastAsia="標楷體" w:hAnsi="標楷體" w:hint="eastAsia"/>
          <w:sz w:val="26"/>
          <w:szCs w:val="26"/>
        </w:rPr>
        <w:t>性騷擾防治</w:t>
      </w:r>
      <w:r>
        <w:rPr>
          <w:rFonts w:ascii="標楷體" w:eastAsia="標楷體" w:hAnsi="標楷體" w:hint="eastAsia"/>
          <w:sz w:val="26"/>
          <w:szCs w:val="26"/>
        </w:rPr>
        <w:t>之教育訓練。</w:t>
      </w:r>
    </w:p>
    <w:p w:rsidR="00EE4053" w:rsidRDefault="00EE4053" w:rsidP="006860C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二、</w:t>
      </w:r>
      <w:r w:rsidRPr="00EE4053">
        <w:rPr>
          <w:rFonts w:ascii="標楷體" w:eastAsia="標楷體" w:hAnsi="標楷體" w:hint="eastAsia"/>
          <w:sz w:val="26"/>
          <w:szCs w:val="26"/>
        </w:rPr>
        <w:t>擔任主管職務</w:t>
      </w:r>
      <w:r>
        <w:rPr>
          <w:rFonts w:ascii="標楷體" w:eastAsia="標楷體" w:hAnsi="標楷體" w:hint="eastAsia"/>
          <w:sz w:val="26"/>
          <w:szCs w:val="26"/>
        </w:rPr>
        <w:t>以及餐與性騷擾申訴事件之處理、調查及決議人員，每年應</w:t>
      </w:r>
    </w:p>
    <w:p w:rsidR="00EE4053" w:rsidRDefault="00EE4053" w:rsidP="006860C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定期接受相關教育訓練。</w:t>
      </w:r>
    </w:p>
    <w:p w:rsidR="00EE4053" w:rsidRDefault="00EE4053" w:rsidP="006860C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前項</w:t>
      </w:r>
      <w:r w:rsidRPr="00EE4053">
        <w:rPr>
          <w:rFonts w:ascii="標楷體" w:eastAsia="標楷體" w:hAnsi="標楷體" w:hint="eastAsia"/>
          <w:sz w:val="26"/>
          <w:szCs w:val="26"/>
        </w:rPr>
        <w:t>教育訓練</w:t>
      </w:r>
      <w:r>
        <w:rPr>
          <w:rFonts w:ascii="標楷體" w:eastAsia="標楷體" w:hAnsi="標楷體" w:hint="eastAsia"/>
          <w:sz w:val="26"/>
          <w:szCs w:val="26"/>
        </w:rPr>
        <w:t>，針對前條指定之</w:t>
      </w:r>
      <w:r w:rsidRPr="00EE4053">
        <w:rPr>
          <w:rFonts w:ascii="標楷體" w:eastAsia="標楷體" w:hAnsi="標楷體" w:hint="eastAsia"/>
          <w:sz w:val="26"/>
          <w:szCs w:val="26"/>
        </w:rPr>
        <w:t>人員或單位負責</w:t>
      </w:r>
      <w:r>
        <w:rPr>
          <w:rFonts w:ascii="標楷體" w:eastAsia="標楷體" w:hAnsi="標楷體" w:hint="eastAsia"/>
          <w:sz w:val="26"/>
          <w:szCs w:val="26"/>
        </w:rPr>
        <w:t>成員及擔任</w:t>
      </w:r>
      <w:r w:rsidRPr="00EE4053">
        <w:rPr>
          <w:rFonts w:ascii="標楷體" w:eastAsia="標楷體" w:hAnsi="標楷體" w:hint="eastAsia"/>
          <w:sz w:val="26"/>
          <w:szCs w:val="26"/>
        </w:rPr>
        <w:t>主管職務</w:t>
      </w:r>
      <w:r>
        <w:rPr>
          <w:rFonts w:ascii="標楷體" w:eastAsia="標楷體" w:hAnsi="標楷體" w:hint="eastAsia"/>
          <w:sz w:val="26"/>
          <w:szCs w:val="26"/>
        </w:rPr>
        <w:t>者，</w:t>
      </w:r>
    </w:p>
    <w:p w:rsidR="00EE4053" w:rsidRDefault="00EE4053" w:rsidP="006860C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優先實施。</w:t>
      </w:r>
    </w:p>
    <w:p w:rsidR="00EE4053" w:rsidRDefault="00EE4053" w:rsidP="006860C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第七條    本校於知悉性騷擾之情形時，將採取下列立即有效之糾正及補救措施:</w:t>
      </w:r>
    </w:p>
    <w:p w:rsidR="00EE4053" w:rsidRDefault="00EE4053" w:rsidP="006860C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一、因接獲被害人申訴而知悉</w:t>
      </w:r>
      <w:r w:rsidRPr="00EE4053">
        <w:rPr>
          <w:rFonts w:ascii="標楷體" w:eastAsia="標楷體" w:hAnsi="標楷體" w:hint="eastAsia"/>
          <w:sz w:val="26"/>
          <w:szCs w:val="26"/>
        </w:rPr>
        <w:t>性騷擾之情形時</w:t>
      </w:r>
      <w:r>
        <w:rPr>
          <w:rFonts w:ascii="標楷體" w:eastAsia="標楷體" w:hAnsi="標楷體" w:hint="eastAsia"/>
          <w:sz w:val="26"/>
          <w:szCs w:val="26"/>
        </w:rPr>
        <w:t>:</w:t>
      </w:r>
    </w:p>
    <w:p w:rsidR="00422148" w:rsidRDefault="00EE4053" w:rsidP="006860C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(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>
        <w:rPr>
          <w:rFonts w:ascii="標楷體" w:eastAsia="標楷體" w:hAnsi="標楷體" w:hint="eastAsia"/>
          <w:sz w:val="26"/>
          <w:szCs w:val="26"/>
        </w:rPr>
        <w:t>)</w:t>
      </w:r>
      <w:proofErr w:type="gramStart"/>
      <w:r w:rsidR="00422148">
        <w:rPr>
          <w:rFonts w:ascii="標楷體" w:eastAsia="標楷體" w:hAnsi="標楷體" w:hint="eastAsia"/>
          <w:sz w:val="26"/>
          <w:szCs w:val="26"/>
        </w:rPr>
        <w:t>考輛申訴</w:t>
      </w:r>
      <w:proofErr w:type="gramEnd"/>
      <w:r w:rsidR="00422148">
        <w:rPr>
          <w:rFonts w:ascii="標楷體" w:eastAsia="標楷體" w:hAnsi="標楷體" w:hint="eastAsia"/>
          <w:sz w:val="26"/>
          <w:szCs w:val="26"/>
        </w:rPr>
        <w:t>人意願，採取適當之隔音措施，避免申訴人受性騷擾情形再</w:t>
      </w:r>
    </w:p>
    <w:p w:rsidR="00EE4053" w:rsidRDefault="00422148" w:rsidP="006860C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度發生，並不得對申訴人之薪資等勞動條件做不利之變更。</w:t>
      </w:r>
    </w:p>
    <w:p w:rsidR="00422148" w:rsidRDefault="00422148" w:rsidP="006860C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(二)</w:t>
      </w:r>
      <w:r w:rsidRPr="00422148">
        <w:rPr>
          <w:rFonts w:ascii="標楷體" w:eastAsia="標楷體" w:hAnsi="標楷體" w:hint="eastAsia"/>
          <w:sz w:val="26"/>
          <w:szCs w:val="26"/>
        </w:rPr>
        <w:t>對申訴人</w:t>
      </w:r>
      <w:r>
        <w:rPr>
          <w:rFonts w:ascii="標楷體" w:eastAsia="標楷體" w:hAnsi="標楷體" w:hint="eastAsia"/>
          <w:sz w:val="26"/>
          <w:szCs w:val="26"/>
        </w:rPr>
        <w:t>提供或轉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介</w:t>
      </w:r>
      <w:proofErr w:type="gramEnd"/>
      <w:r>
        <w:rPr>
          <w:rFonts w:ascii="標楷體" w:eastAsia="標楷體" w:hAnsi="標楷體" w:hint="eastAsia"/>
          <w:sz w:val="26"/>
          <w:szCs w:val="26"/>
        </w:rPr>
        <w:t>諮詢、醫療或心理諮商、社會福利資源及其他必</w:t>
      </w:r>
    </w:p>
    <w:p w:rsidR="00422148" w:rsidRDefault="00422148" w:rsidP="006860C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要之服務。</w:t>
      </w:r>
    </w:p>
    <w:p w:rsidR="00422148" w:rsidRDefault="00422148" w:rsidP="006860C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(三)啟動調查程序，對性騷擾事件之相關人員進行訪談或適當之</w:t>
      </w:r>
      <w:r w:rsidRPr="00422148">
        <w:rPr>
          <w:rFonts w:ascii="標楷體" w:eastAsia="標楷體" w:hAnsi="標楷體" w:hint="eastAsia"/>
          <w:sz w:val="26"/>
          <w:szCs w:val="26"/>
        </w:rPr>
        <w:t>調查程</w:t>
      </w:r>
    </w:p>
    <w:p w:rsidR="00422148" w:rsidRDefault="00422148" w:rsidP="006860C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lastRenderedPageBreak/>
        <w:t xml:space="preserve">         </w:t>
      </w:r>
      <w:r w:rsidR="001811A8">
        <w:rPr>
          <w:rFonts w:ascii="標楷體" w:eastAsia="標楷體" w:hAnsi="標楷體" w:hint="eastAsia"/>
          <w:sz w:val="26"/>
          <w:szCs w:val="26"/>
        </w:rPr>
        <w:t xml:space="preserve">     </w:t>
      </w:r>
      <w:r w:rsidRPr="00422148">
        <w:rPr>
          <w:rFonts w:ascii="標楷體" w:eastAsia="標楷體" w:hAnsi="標楷體" w:hint="eastAsia"/>
          <w:sz w:val="26"/>
          <w:szCs w:val="26"/>
        </w:rPr>
        <w:t>序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422148" w:rsidRDefault="00422148" w:rsidP="006860C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</w:t>
      </w:r>
      <w:r w:rsidR="001811A8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(四)被申訴人具權勢地位，且情節重大，於進行調查期間有先行停止或調</w:t>
      </w:r>
    </w:p>
    <w:p w:rsidR="00422148" w:rsidRDefault="00422148" w:rsidP="006860C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</w:t>
      </w:r>
      <w:r w:rsidR="001811A8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整職務之必要時，得暫時停止或調整</w:t>
      </w:r>
      <w:r w:rsidRPr="00422148">
        <w:rPr>
          <w:rFonts w:ascii="標楷體" w:eastAsia="標楷體" w:hAnsi="標楷體" w:hint="eastAsia"/>
          <w:sz w:val="26"/>
          <w:szCs w:val="26"/>
        </w:rPr>
        <w:t>被申訴人</w:t>
      </w:r>
      <w:r>
        <w:rPr>
          <w:rFonts w:ascii="標楷體" w:eastAsia="標楷體" w:hAnsi="標楷體" w:hint="eastAsia"/>
          <w:sz w:val="26"/>
          <w:szCs w:val="26"/>
        </w:rPr>
        <w:t>之職務；經調查為認定</w:t>
      </w:r>
    </w:p>
    <w:p w:rsidR="00422148" w:rsidRDefault="00422148" w:rsidP="006860C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</w:t>
      </w:r>
      <w:r w:rsidR="001811A8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為性騷擾者，停止職務期間之薪資，英語補發。</w:t>
      </w:r>
    </w:p>
    <w:p w:rsidR="001811A8" w:rsidRDefault="001811A8" w:rsidP="006860C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422148">
        <w:rPr>
          <w:rFonts w:ascii="標楷體" w:eastAsia="標楷體" w:hAnsi="標楷體" w:hint="eastAsia"/>
          <w:sz w:val="26"/>
          <w:szCs w:val="26"/>
        </w:rPr>
        <w:t>(五)</w:t>
      </w:r>
      <w:r w:rsidR="00422148" w:rsidRPr="00422148">
        <w:rPr>
          <w:rFonts w:ascii="標楷體" w:eastAsia="標楷體" w:hAnsi="標楷體" w:hint="eastAsia"/>
          <w:sz w:val="26"/>
          <w:szCs w:val="26"/>
        </w:rPr>
        <w:t>性騷擾</w:t>
      </w:r>
      <w:r w:rsidR="00422148">
        <w:rPr>
          <w:rFonts w:ascii="標楷體" w:eastAsia="標楷體" w:hAnsi="標楷體" w:hint="eastAsia"/>
          <w:sz w:val="26"/>
          <w:szCs w:val="26"/>
        </w:rPr>
        <w:t>行為經查證屬實，將視情節輕重對行為人</w:t>
      </w:r>
      <w:r>
        <w:rPr>
          <w:rFonts w:ascii="標楷體" w:eastAsia="標楷體" w:hAnsi="標楷體" w:hint="eastAsia"/>
          <w:sz w:val="26"/>
          <w:szCs w:val="26"/>
        </w:rPr>
        <w:t>為適當之懲戒或處</w:t>
      </w:r>
    </w:p>
    <w:p w:rsidR="001811A8" w:rsidRDefault="001811A8" w:rsidP="006860C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理。情節重大者，本校得依</w:t>
      </w:r>
      <w:r w:rsidRPr="001811A8">
        <w:rPr>
          <w:rFonts w:ascii="標楷體" w:eastAsia="標楷體" w:hAnsi="標楷體" w:hint="eastAsia"/>
          <w:sz w:val="26"/>
          <w:szCs w:val="26"/>
        </w:rPr>
        <w:t>性別平等工作法第十</w:t>
      </w:r>
      <w:r>
        <w:rPr>
          <w:rFonts w:ascii="標楷體" w:eastAsia="標楷體" w:hAnsi="標楷體" w:hint="eastAsia"/>
          <w:sz w:val="26"/>
          <w:szCs w:val="26"/>
        </w:rPr>
        <w:t>三</w:t>
      </w:r>
      <w:r w:rsidRPr="001811A8">
        <w:rPr>
          <w:rFonts w:ascii="標楷體" w:eastAsia="標楷體" w:hAnsi="標楷體" w:hint="eastAsia"/>
          <w:sz w:val="26"/>
          <w:szCs w:val="26"/>
        </w:rPr>
        <w:t>條</w:t>
      </w:r>
      <w:r>
        <w:rPr>
          <w:rFonts w:ascii="標楷體" w:eastAsia="標楷體" w:hAnsi="標楷體" w:hint="eastAsia"/>
          <w:sz w:val="26"/>
          <w:szCs w:val="26"/>
        </w:rPr>
        <w:t>之一</w:t>
      </w:r>
      <w:r w:rsidRPr="001811A8">
        <w:rPr>
          <w:rFonts w:ascii="標楷體" w:eastAsia="標楷體" w:hAnsi="標楷體" w:hint="eastAsia"/>
          <w:sz w:val="26"/>
          <w:szCs w:val="26"/>
        </w:rPr>
        <w:t>第</w:t>
      </w:r>
      <w:r>
        <w:rPr>
          <w:rFonts w:ascii="標楷體" w:eastAsia="標楷體" w:hAnsi="標楷體" w:hint="eastAsia"/>
          <w:sz w:val="26"/>
          <w:szCs w:val="26"/>
        </w:rPr>
        <w:t>二</w:t>
      </w:r>
      <w:r w:rsidRPr="001811A8">
        <w:rPr>
          <w:rFonts w:ascii="標楷體" w:eastAsia="標楷體" w:hAnsi="標楷體" w:hint="eastAsia"/>
          <w:sz w:val="26"/>
          <w:szCs w:val="26"/>
        </w:rPr>
        <w:t>項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規</w:t>
      </w:r>
      <w:proofErr w:type="gramEnd"/>
    </w:p>
    <w:p w:rsidR="00422148" w:rsidRDefault="001811A8" w:rsidP="006860C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定，不經預告終止勞動契約。</w:t>
      </w:r>
    </w:p>
    <w:p w:rsidR="001811A8" w:rsidRDefault="001811A8" w:rsidP="001811A8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(六)如經證實有惡意虛構之事實者，亦對</w:t>
      </w:r>
      <w:r w:rsidRPr="001811A8">
        <w:rPr>
          <w:rFonts w:ascii="標楷體" w:eastAsia="標楷體" w:hAnsi="標楷體" w:hint="eastAsia"/>
          <w:sz w:val="26"/>
          <w:szCs w:val="26"/>
        </w:rPr>
        <w:t>申訴人為適當之懲戒或處理。</w:t>
      </w:r>
    </w:p>
    <w:p w:rsidR="001811A8" w:rsidRDefault="001811A8" w:rsidP="001811A8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二、非因前款情形而知悉性騷擾事件時:</w:t>
      </w:r>
    </w:p>
    <w:p w:rsidR="001811A8" w:rsidRDefault="001811A8" w:rsidP="001811A8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(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>
        <w:rPr>
          <w:rFonts w:ascii="標楷體" w:eastAsia="標楷體" w:hAnsi="標楷體" w:hint="eastAsia"/>
          <w:sz w:val="26"/>
          <w:szCs w:val="26"/>
        </w:rPr>
        <w:t>)訪談相關人員，就相關事實進行必要之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釐</w:t>
      </w:r>
      <w:proofErr w:type="gramEnd"/>
      <w:r>
        <w:rPr>
          <w:rFonts w:ascii="標楷體" w:eastAsia="標楷體" w:hAnsi="標楷體" w:hint="eastAsia"/>
          <w:sz w:val="26"/>
          <w:szCs w:val="26"/>
        </w:rPr>
        <w:t>清及查證。</w:t>
      </w:r>
    </w:p>
    <w:p w:rsidR="001811A8" w:rsidRDefault="001811A8" w:rsidP="001811A8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(二)告知被害人得主張之權益及各種救濟途徑，並依其意願協助其提起申</w:t>
      </w:r>
    </w:p>
    <w:p w:rsidR="001811A8" w:rsidRDefault="001811A8" w:rsidP="001811A8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訴。</w:t>
      </w:r>
    </w:p>
    <w:p w:rsidR="001811A8" w:rsidRDefault="001811A8" w:rsidP="001811A8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(三)</w:t>
      </w:r>
      <w:r>
        <w:rPr>
          <w:rFonts w:hint="eastAsia"/>
        </w:rPr>
        <w:t>對</w:t>
      </w:r>
      <w:r w:rsidRPr="001811A8">
        <w:rPr>
          <w:rFonts w:ascii="標楷體" w:eastAsia="標楷體" w:hAnsi="標楷體" w:hint="eastAsia"/>
          <w:sz w:val="26"/>
          <w:szCs w:val="26"/>
        </w:rPr>
        <w:t>相關人員</w:t>
      </w:r>
      <w:r w:rsidR="005F4DB3">
        <w:rPr>
          <w:rFonts w:ascii="標楷體" w:eastAsia="標楷體" w:hAnsi="標楷體" w:hint="eastAsia"/>
          <w:sz w:val="26"/>
          <w:szCs w:val="26"/>
        </w:rPr>
        <w:t>適度調整工作內容或工作場所。</w:t>
      </w:r>
    </w:p>
    <w:p w:rsidR="005F4DB3" w:rsidRDefault="005F4DB3" w:rsidP="005F4DB3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(四)依被害人意願，</w:t>
      </w:r>
      <w:r w:rsidRPr="005F4DB3">
        <w:rPr>
          <w:rFonts w:ascii="標楷體" w:eastAsia="標楷體" w:hAnsi="標楷體" w:hint="eastAsia"/>
          <w:sz w:val="26"/>
          <w:szCs w:val="26"/>
        </w:rPr>
        <w:t>提供或轉</w:t>
      </w:r>
      <w:proofErr w:type="gramStart"/>
      <w:r w:rsidRPr="005F4DB3">
        <w:rPr>
          <w:rFonts w:ascii="標楷體" w:eastAsia="標楷體" w:hAnsi="標楷體" w:hint="eastAsia"/>
          <w:sz w:val="26"/>
          <w:szCs w:val="26"/>
        </w:rPr>
        <w:t>介</w:t>
      </w:r>
      <w:proofErr w:type="gramEnd"/>
      <w:r w:rsidRPr="005F4DB3">
        <w:rPr>
          <w:rFonts w:ascii="標楷體" w:eastAsia="標楷體" w:hAnsi="標楷體" w:hint="eastAsia"/>
          <w:sz w:val="26"/>
          <w:szCs w:val="26"/>
        </w:rPr>
        <w:t>諮詢、醫療或心理諮商、社會福利資源及</w:t>
      </w:r>
    </w:p>
    <w:p w:rsidR="005F4DB3" w:rsidRDefault="005F4DB3" w:rsidP="005F4DB3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</w:t>
      </w:r>
      <w:r w:rsidRPr="005F4DB3">
        <w:rPr>
          <w:rFonts w:ascii="標楷體" w:eastAsia="標楷體" w:hAnsi="標楷體" w:hint="eastAsia"/>
          <w:sz w:val="26"/>
          <w:szCs w:val="26"/>
        </w:rPr>
        <w:t>其他必要之服務。</w:t>
      </w:r>
    </w:p>
    <w:p w:rsidR="005F4DB3" w:rsidRDefault="005F4DB3" w:rsidP="005F4DB3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本校因接獲被害人陳訴而知悉</w:t>
      </w:r>
      <w:r w:rsidRPr="005F4DB3">
        <w:rPr>
          <w:rFonts w:ascii="標楷體" w:eastAsia="標楷體" w:hAnsi="標楷體" w:hint="eastAsia"/>
          <w:sz w:val="26"/>
          <w:szCs w:val="26"/>
        </w:rPr>
        <w:t>性騷擾事件</w:t>
      </w:r>
      <w:r>
        <w:rPr>
          <w:rFonts w:ascii="標楷體" w:eastAsia="標楷體" w:hAnsi="標楷體" w:hint="eastAsia"/>
          <w:sz w:val="26"/>
          <w:szCs w:val="26"/>
        </w:rPr>
        <w:t>，惟被害人吳提起申訴意願者，</w:t>
      </w:r>
    </w:p>
    <w:p w:rsidR="005F4DB3" w:rsidRPr="001811A8" w:rsidRDefault="005F4DB3" w:rsidP="005F4DB3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本校仍將依前項第二款規定，</w:t>
      </w:r>
      <w:r w:rsidRPr="005F4DB3">
        <w:rPr>
          <w:rFonts w:ascii="標楷體" w:eastAsia="標楷體" w:hAnsi="標楷體" w:hint="eastAsia"/>
          <w:sz w:val="26"/>
          <w:szCs w:val="26"/>
        </w:rPr>
        <w:t>採取立即有效之糾正及補救措施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5F4DB3" w:rsidRDefault="001811A8" w:rsidP="006860C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第八條    </w:t>
      </w:r>
      <w:r w:rsidR="005F4DB3">
        <w:rPr>
          <w:rFonts w:ascii="標楷體" w:eastAsia="標楷體" w:hAnsi="標楷體" w:hint="eastAsia"/>
          <w:sz w:val="26"/>
          <w:szCs w:val="26"/>
        </w:rPr>
        <w:t>性騷擾之被申訴人如非為本校教職員工，或申訴人為求職者，本校仍將依</w:t>
      </w:r>
    </w:p>
    <w:p w:rsidR="001811A8" w:rsidRDefault="005F4DB3" w:rsidP="006860C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本規範相關規定辦理，並採取前</w:t>
      </w:r>
      <w:r w:rsidRPr="005F4DB3">
        <w:rPr>
          <w:rFonts w:ascii="標楷體" w:eastAsia="標楷體" w:hAnsi="標楷體" w:hint="eastAsia"/>
          <w:sz w:val="26"/>
          <w:szCs w:val="26"/>
        </w:rPr>
        <w:t>條</w:t>
      </w:r>
      <w:r>
        <w:rPr>
          <w:rFonts w:ascii="標楷體" w:eastAsia="標楷體" w:hAnsi="標楷體" w:hint="eastAsia"/>
          <w:sz w:val="26"/>
          <w:szCs w:val="26"/>
        </w:rPr>
        <w:t>所定</w:t>
      </w:r>
      <w:r w:rsidRPr="005F4DB3">
        <w:rPr>
          <w:rFonts w:ascii="標楷體" w:eastAsia="標楷體" w:hAnsi="標楷體" w:hint="eastAsia"/>
          <w:sz w:val="26"/>
          <w:szCs w:val="26"/>
        </w:rPr>
        <w:t>立即有效之糾正及補救措施。</w:t>
      </w:r>
    </w:p>
    <w:p w:rsidR="005F4DB3" w:rsidRDefault="005F4DB3" w:rsidP="006860C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被害人及行為人分屬不同單位，且具共同作業或業務往來關係者，本校於</w:t>
      </w:r>
    </w:p>
    <w:p w:rsidR="005F4DB3" w:rsidRDefault="005F4DB3" w:rsidP="006860C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知悉</w:t>
      </w:r>
      <w:r w:rsidRPr="005F4DB3">
        <w:rPr>
          <w:rFonts w:ascii="標楷體" w:eastAsia="標楷體" w:hAnsi="標楷體" w:hint="eastAsia"/>
          <w:sz w:val="26"/>
          <w:szCs w:val="26"/>
        </w:rPr>
        <w:t>性騷擾之情形時</w:t>
      </w:r>
      <w:r>
        <w:rPr>
          <w:rFonts w:ascii="標楷體" w:eastAsia="標楷體" w:hAnsi="標楷體" w:hint="eastAsia"/>
          <w:sz w:val="26"/>
          <w:szCs w:val="26"/>
        </w:rPr>
        <w:t>，將依下列規定採取前條所定</w:t>
      </w:r>
      <w:r w:rsidRPr="005F4DB3">
        <w:rPr>
          <w:rFonts w:ascii="標楷體" w:eastAsia="標楷體" w:hAnsi="標楷體" w:hint="eastAsia"/>
          <w:sz w:val="26"/>
          <w:szCs w:val="26"/>
        </w:rPr>
        <w:t>立即有效之糾正及補救</w:t>
      </w:r>
      <w:proofErr w:type="gramStart"/>
      <w:r w:rsidRPr="005F4DB3">
        <w:rPr>
          <w:rFonts w:ascii="標楷體" w:eastAsia="標楷體" w:hAnsi="標楷體" w:hint="eastAsia"/>
          <w:sz w:val="26"/>
          <w:szCs w:val="26"/>
        </w:rPr>
        <w:t>措</w:t>
      </w:r>
      <w:proofErr w:type="gramEnd"/>
    </w:p>
    <w:p w:rsidR="005F4DB3" w:rsidRDefault="005F4DB3" w:rsidP="006860C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</w:t>
      </w:r>
      <w:r w:rsidRPr="005F4DB3">
        <w:rPr>
          <w:rFonts w:ascii="標楷體" w:eastAsia="標楷體" w:hAnsi="標楷體" w:hint="eastAsia"/>
          <w:sz w:val="26"/>
          <w:szCs w:val="26"/>
        </w:rPr>
        <w:t>施</w:t>
      </w:r>
      <w:r>
        <w:rPr>
          <w:rFonts w:ascii="標楷體" w:eastAsia="標楷體" w:hAnsi="標楷體" w:hint="eastAsia"/>
          <w:sz w:val="26"/>
          <w:szCs w:val="26"/>
        </w:rPr>
        <w:t>:</w:t>
      </w:r>
    </w:p>
    <w:p w:rsidR="00300760" w:rsidRDefault="00300760" w:rsidP="006860C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一、以書面、傳真、口頭或其他電子資料傳輸方式，通知他方雇主共同協商解</w:t>
      </w:r>
    </w:p>
    <w:p w:rsidR="005F4DB3" w:rsidRDefault="00300760" w:rsidP="006860C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決或補救辦法。</w:t>
      </w:r>
    </w:p>
    <w:p w:rsidR="00300760" w:rsidRDefault="00300760" w:rsidP="006860C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二、保護當事人之隱私及其他人格法益。</w:t>
      </w:r>
    </w:p>
    <w:p w:rsidR="00300760" w:rsidRDefault="00300760" w:rsidP="006860C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第九條    </w:t>
      </w:r>
      <w:r w:rsidRPr="00300760">
        <w:rPr>
          <w:rFonts w:ascii="標楷體" w:eastAsia="標楷體" w:hAnsi="標楷體" w:hint="eastAsia"/>
          <w:sz w:val="26"/>
          <w:szCs w:val="26"/>
        </w:rPr>
        <w:t>教職員工</w:t>
      </w:r>
      <w:r>
        <w:rPr>
          <w:rFonts w:ascii="標楷體" w:eastAsia="標楷體" w:hAnsi="標楷體" w:hint="eastAsia"/>
          <w:sz w:val="26"/>
          <w:szCs w:val="26"/>
        </w:rPr>
        <w:t>非本校所能支配、管理之工作場所工作者，本校應為工作環境性</w:t>
      </w:r>
    </w:p>
    <w:p w:rsidR="00300760" w:rsidRDefault="00300760" w:rsidP="006860C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騷擾風險類型辨識、提供必要防護措施，並事前詳為告知</w:t>
      </w:r>
      <w:r w:rsidRPr="00300760">
        <w:rPr>
          <w:rFonts w:ascii="標楷體" w:eastAsia="標楷體" w:hAnsi="標楷體" w:hint="eastAsia"/>
          <w:sz w:val="26"/>
          <w:szCs w:val="26"/>
        </w:rPr>
        <w:t>教職員工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300760" w:rsidRDefault="00300760" w:rsidP="006860C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本校知悉</w:t>
      </w:r>
      <w:r w:rsidRPr="00300760">
        <w:rPr>
          <w:rFonts w:ascii="標楷體" w:eastAsia="標楷體" w:hAnsi="標楷體" w:hint="eastAsia"/>
          <w:sz w:val="26"/>
          <w:szCs w:val="26"/>
        </w:rPr>
        <w:t>教職員工</w:t>
      </w:r>
      <w:r>
        <w:rPr>
          <w:rFonts w:ascii="標楷體" w:eastAsia="標楷體" w:hAnsi="標楷體" w:hint="eastAsia"/>
          <w:sz w:val="26"/>
          <w:szCs w:val="26"/>
        </w:rPr>
        <w:t>間發生適用</w:t>
      </w:r>
      <w:r w:rsidRPr="00300760">
        <w:rPr>
          <w:rFonts w:ascii="標楷體" w:eastAsia="標楷體" w:hAnsi="標楷體" w:hint="eastAsia"/>
          <w:sz w:val="26"/>
          <w:szCs w:val="26"/>
        </w:rPr>
        <w:t>性騷擾防治</w:t>
      </w:r>
      <w:r>
        <w:rPr>
          <w:rFonts w:ascii="標楷體" w:eastAsia="標楷體" w:hAnsi="標楷體" w:hint="eastAsia"/>
          <w:sz w:val="26"/>
          <w:szCs w:val="26"/>
        </w:rPr>
        <w:t>法或跟蹤騷擾</w:t>
      </w:r>
      <w:r w:rsidRPr="00300760">
        <w:rPr>
          <w:rFonts w:ascii="標楷體" w:eastAsia="標楷體" w:hAnsi="標楷體" w:hint="eastAsia"/>
          <w:sz w:val="26"/>
          <w:szCs w:val="26"/>
        </w:rPr>
        <w:t>防治法</w:t>
      </w:r>
      <w:r>
        <w:rPr>
          <w:rFonts w:ascii="標楷體" w:eastAsia="標楷體" w:hAnsi="標楷體" w:hint="eastAsia"/>
          <w:sz w:val="26"/>
          <w:szCs w:val="26"/>
        </w:rPr>
        <w:t>之</w:t>
      </w:r>
      <w:r w:rsidRPr="00300760">
        <w:rPr>
          <w:rFonts w:ascii="標楷體" w:eastAsia="標楷體" w:hAnsi="標楷體" w:hint="eastAsia"/>
          <w:sz w:val="26"/>
          <w:szCs w:val="26"/>
        </w:rPr>
        <w:t>性騷擾事</w:t>
      </w:r>
    </w:p>
    <w:p w:rsidR="00300760" w:rsidRDefault="00300760" w:rsidP="006860C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</w:t>
      </w:r>
      <w:r w:rsidRPr="00300760">
        <w:rPr>
          <w:rFonts w:ascii="標楷體" w:eastAsia="標楷體" w:hAnsi="標楷體" w:hint="eastAsia"/>
          <w:sz w:val="26"/>
          <w:szCs w:val="26"/>
        </w:rPr>
        <w:t>件</w:t>
      </w:r>
      <w:r>
        <w:rPr>
          <w:rFonts w:ascii="標楷體" w:eastAsia="標楷體" w:hAnsi="標楷體" w:hint="eastAsia"/>
          <w:sz w:val="26"/>
          <w:szCs w:val="26"/>
        </w:rPr>
        <w:t>時，將注意其</w:t>
      </w:r>
      <w:r w:rsidRPr="00300760">
        <w:rPr>
          <w:rFonts w:ascii="標楷體" w:eastAsia="標楷體" w:hAnsi="標楷體" w:hint="eastAsia"/>
          <w:sz w:val="26"/>
          <w:szCs w:val="26"/>
        </w:rPr>
        <w:t>工作場所性騷擾</w:t>
      </w:r>
      <w:r>
        <w:rPr>
          <w:rFonts w:ascii="標楷體" w:eastAsia="標楷體" w:hAnsi="標楷體" w:hint="eastAsia"/>
          <w:sz w:val="26"/>
          <w:szCs w:val="26"/>
        </w:rPr>
        <w:t>風險，事實預防及相關協助措施。</w:t>
      </w:r>
    </w:p>
    <w:p w:rsidR="00140022" w:rsidRDefault="00300760" w:rsidP="006860C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第十條    本校將以保密方式處理</w:t>
      </w:r>
      <w:r w:rsidR="00140022">
        <w:rPr>
          <w:rFonts w:ascii="標楷體" w:eastAsia="標楷體" w:hAnsi="標楷體" w:hint="eastAsia"/>
          <w:sz w:val="26"/>
          <w:szCs w:val="26"/>
        </w:rPr>
        <w:t>性騷擾之申訴即作成決議，確保雙方當事人之隱私</w:t>
      </w:r>
    </w:p>
    <w:p w:rsidR="00300760" w:rsidRDefault="00140022" w:rsidP="006860C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及其他人格法益，並使申訴人免於遭受任何報復或其他不力之待遇。</w:t>
      </w:r>
    </w:p>
    <w:p w:rsidR="00140022" w:rsidRDefault="00140022" w:rsidP="006860C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本校為處理性騷擾申訴案件，設</w:t>
      </w:r>
      <w:r w:rsidRPr="00140022">
        <w:rPr>
          <w:rFonts w:ascii="標楷體" w:eastAsia="標楷體" w:hAnsi="標楷體" w:hint="eastAsia"/>
          <w:sz w:val="26"/>
          <w:szCs w:val="26"/>
        </w:rPr>
        <w:t>性騷擾申訴</w:t>
      </w:r>
      <w:r>
        <w:rPr>
          <w:rFonts w:ascii="標楷體" w:eastAsia="標楷體" w:hAnsi="標楷體" w:hint="eastAsia"/>
          <w:sz w:val="26"/>
          <w:szCs w:val="26"/>
        </w:rPr>
        <w:t>處理單位，並置成員5人，除</w:t>
      </w:r>
    </w:p>
    <w:p w:rsidR="00140022" w:rsidRDefault="00140022" w:rsidP="006860C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人事室主管為當然成員外，其餘成員由校長就申訴個案指定獲選聘本校在職</w:t>
      </w:r>
      <w:r w:rsidRPr="00140022">
        <w:rPr>
          <w:rFonts w:ascii="標楷體" w:eastAsia="標楷體" w:hAnsi="標楷體" w:hint="eastAsia"/>
          <w:sz w:val="26"/>
          <w:szCs w:val="26"/>
        </w:rPr>
        <w:t>教</w:t>
      </w:r>
    </w:p>
    <w:p w:rsidR="00140022" w:rsidRDefault="00140022" w:rsidP="006860C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</w:t>
      </w:r>
      <w:r w:rsidRPr="00140022">
        <w:rPr>
          <w:rFonts w:ascii="標楷體" w:eastAsia="標楷體" w:hAnsi="標楷體" w:hint="eastAsia"/>
          <w:sz w:val="26"/>
          <w:szCs w:val="26"/>
        </w:rPr>
        <w:t>職員工</w:t>
      </w:r>
      <w:r>
        <w:rPr>
          <w:rFonts w:ascii="標楷體" w:eastAsia="標楷體" w:hAnsi="標楷體" w:hint="eastAsia"/>
          <w:sz w:val="26"/>
          <w:szCs w:val="26"/>
        </w:rPr>
        <w:t>擔任，其中應有具備性別意識之專業人士，且女形成員不得低於二分之</w:t>
      </w:r>
    </w:p>
    <w:p w:rsidR="00140022" w:rsidRDefault="00140022" w:rsidP="006860C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>
        <w:rPr>
          <w:rFonts w:ascii="標楷體" w:eastAsia="標楷體" w:hAnsi="標楷體" w:hint="eastAsia"/>
          <w:sz w:val="26"/>
          <w:szCs w:val="26"/>
        </w:rPr>
        <w:t>之比例。</w:t>
      </w:r>
    </w:p>
    <w:p w:rsidR="00140022" w:rsidRDefault="00140022" w:rsidP="006860C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Pr="00140022">
        <w:rPr>
          <w:rFonts w:ascii="標楷體" w:eastAsia="標楷體" w:hAnsi="標楷體" w:hint="eastAsia"/>
          <w:sz w:val="26"/>
          <w:szCs w:val="26"/>
        </w:rPr>
        <w:t>申訴處理單位</w:t>
      </w:r>
      <w:r>
        <w:rPr>
          <w:rFonts w:ascii="標楷體" w:eastAsia="標楷體" w:hAnsi="標楷體" w:hint="eastAsia"/>
          <w:sz w:val="26"/>
          <w:szCs w:val="26"/>
        </w:rPr>
        <w:t>得由校長指定其中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>
        <w:rPr>
          <w:rFonts w:ascii="標楷體" w:eastAsia="標楷體" w:hAnsi="標楷體" w:hint="eastAsia"/>
          <w:sz w:val="26"/>
          <w:szCs w:val="26"/>
        </w:rPr>
        <w:t>人為召集人，並為會議主席；主席因故</w:t>
      </w:r>
    </w:p>
    <w:p w:rsidR="00140022" w:rsidRDefault="00140022" w:rsidP="006860C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無法主持會議者，得另指定其他成員代理之。</w:t>
      </w:r>
    </w:p>
    <w:p w:rsidR="00075E8A" w:rsidRDefault="00140022" w:rsidP="006860C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第十一條    </w:t>
      </w:r>
      <w:r w:rsidR="00075E8A">
        <w:rPr>
          <w:rFonts w:ascii="標楷體" w:eastAsia="標楷體" w:hAnsi="標楷體" w:hint="eastAsia"/>
          <w:sz w:val="26"/>
          <w:szCs w:val="26"/>
        </w:rPr>
        <w:t>性騷擾之被申訴人為本校最高負責人，本校</w:t>
      </w:r>
      <w:r w:rsidR="00075E8A" w:rsidRPr="00075E8A">
        <w:rPr>
          <w:rFonts w:ascii="標楷體" w:eastAsia="標楷體" w:hAnsi="標楷體" w:hint="eastAsia"/>
          <w:sz w:val="26"/>
          <w:szCs w:val="26"/>
        </w:rPr>
        <w:t>教職員工</w:t>
      </w:r>
      <w:r w:rsidR="00075E8A">
        <w:rPr>
          <w:rFonts w:ascii="標楷體" w:eastAsia="標楷體" w:hAnsi="標楷體" w:hint="eastAsia"/>
          <w:sz w:val="26"/>
          <w:szCs w:val="26"/>
        </w:rPr>
        <w:t>或求職者除可依本</w:t>
      </w:r>
    </w:p>
    <w:p w:rsidR="00075E8A" w:rsidRDefault="00075E8A" w:rsidP="006860C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lastRenderedPageBreak/>
        <w:t xml:space="preserve">            校內部管道申訴外，亦得依</w:t>
      </w:r>
      <w:r w:rsidRPr="00075E8A">
        <w:rPr>
          <w:rFonts w:ascii="標楷體" w:eastAsia="標楷體" w:hAnsi="標楷體" w:hint="eastAsia"/>
          <w:sz w:val="26"/>
          <w:szCs w:val="26"/>
        </w:rPr>
        <w:t>性別平等工作法第</w:t>
      </w:r>
      <w:r>
        <w:rPr>
          <w:rFonts w:ascii="標楷體" w:eastAsia="標楷體" w:hAnsi="標楷體" w:hint="eastAsia"/>
          <w:sz w:val="26"/>
          <w:szCs w:val="26"/>
        </w:rPr>
        <w:t>三</w:t>
      </w:r>
      <w:r w:rsidRPr="00075E8A">
        <w:rPr>
          <w:rFonts w:ascii="標楷體" w:eastAsia="標楷體" w:hAnsi="標楷體" w:hint="eastAsia"/>
          <w:sz w:val="26"/>
          <w:szCs w:val="26"/>
        </w:rPr>
        <w:t>十二條之一第</w:t>
      </w:r>
      <w:r>
        <w:rPr>
          <w:rFonts w:ascii="標楷體" w:eastAsia="標楷體" w:hAnsi="標楷體" w:hint="eastAsia"/>
          <w:sz w:val="26"/>
          <w:szCs w:val="26"/>
        </w:rPr>
        <w:t>一</w:t>
      </w:r>
      <w:r w:rsidRPr="00075E8A">
        <w:rPr>
          <w:rFonts w:ascii="標楷體" w:eastAsia="標楷體" w:hAnsi="標楷體" w:hint="eastAsia"/>
          <w:sz w:val="26"/>
          <w:szCs w:val="26"/>
        </w:rPr>
        <w:t>項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規</w:t>
      </w:r>
      <w:proofErr w:type="gramEnd"/>
    </w:p>
    <w:p w:rsidR="00140022" w:rsidRDefault="00075E8A" w:rsidP="006860C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定，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逕</w:t>
      </w:r>
      <w:proofErr w:type="gramEnd"/>
      <w:r>
        <w:rPr>
          <w:rFonts w:ascii="標楷體" w:eastAsia="標楷體" w:hAnsi="標楷體" w:hint="eastAsia"/>
          <w:sz w:val="26"/>
          <w:szCs w:val="26"/>
        </w:rPr>
        <w:t>向地方主管機關提起申訴。</w:t>
      </w:r>
    </w:p>
    <w:p w:rsidR="00075E8A" w:rsidRDefault="00075E8A" w:rsidP="006860C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第十二條    </w:t>
      </w:r>
      <w:r w:rsidRPr="00075E8A">
        <w:rPr>
          <w:rFonts w:ascii="標楷體" w:eastAsia="標楷體" w:hAnsi="標楷體" w:hint="eastAsia"/>
          <w:sz w:val="26"/>
          <w:szCs w:val="26"/>
        </w:rPr>
        <w:t>性騷擾之申訴</w:t>
      </w:r>
      <w:r>
        <w:rPr>
          <w:rFonts w:ascii="標楷體" w:eastAsia="標楷體" w:hAnsi="標楷體" w:hint="eastAsia"/>
          <w:sz w:val="26"/>
          <w:szCs w:val="26"/>
        </w:rPr>
        <w:t>，得以言詞、電子郵件或書面提出申訴。以</w:t>
      </w:r>
      <w:r w:rsidRPr="00075E8A">
        <w:rPr>
          <w:rFonts w:ascii="標楷體" w:eastAsia="標楷體" w:hAnsi="標楷體" w:hint="eastAsia"/>
          <w:sz w:val="26"/>
          <w:szCs w:val="26"/>
        </w:rPr>
        <w:t>言詞</w:t>
      </w:r>
      <w:r>
        <w:rPr>
          <w:rFonts w:ascii="標楷體" w:eastAsia="標楷體" w:hAnsi="標楷體" w:hint="eastAsia"/>
          <w:sz w:val="26"/>
          <w:szCs w:val="26"/>
        </w:rPr>
        <w:t>或</w:t>
      </w:r>
      <w:r w:rsidRPr="00075E8A">
        <w:rPr>
          <w:rFonts w:ascii="標楷體" w:eastAsia="標楷體" w:hAnsi="標楷體" w:hint="eastAsia"/>
          <w:sz w:val="26"/>
          <w:szCs w:val="26"/>
        </w:rPr>
        <w:t>電子</w:t>
      </w:r>
      <w:proofErr w:type="gramStart"/>
      <w:r w:rsidRPr="00075E8A">
        <w:rPr>
          <w:rFonts w:ascii="標楷體" w:eastAsia="標楷體" w:hAnsi="標楷體" w:hint="eastAsia"/>
          <w:sz w:val="26"/>
          <w:szCs w:val="26"/>
        </w:rPr>
        <w:t>郵</w:t>
      </w:r>
      <w:proofErr w:type="gramEnd"/>
    </w:p>
    <w:p w:rsidR="00075E8A" w:rsidRDefault="00075E8A" w:rsidP="006860C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075E8A">
        <w:rPr>
          <w:rFonts w:ascii="標楷體" w:eastAsia="標楷體" w:hAnsi="標楷體" w:hint="eastAsia"/>
          <w:sz w:val="26"/>
          <w:szCs w:val="26"/>
        </w:rPr>
        <w:t>件</w:t>
      </w:r>
      <w:r>
        <w:rPr>
          <w:rFonts w:ascii="標楷體" w:eastAsia="標楷體" w:hAnsi="標楷體" w:hint="eastAsia"/>
          <w:sz w:val="26"/>
          <w:szCs w:val="26"/>
        </w:rPr>
        <w:t>為之者，受理之人員或單位應作成紀錄，並向申訴人朗讀或使閱覽，確認</w:t>
      </w:r>
    </w:p>
    <w:p w:rsidR="00075E8A" w:rsidRDefault="00075E8A" w:rsidP="006860C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其內容無誤。</w:t>
      </w:r>
    </w:p>
    <w:p w:rsidR="00075E8A" w:rsidRDefault="00075E8A" w:rsidP="006860C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前項書面、</w:t>
      </w:r>
      <w:r w:rsidRPr="00075E8A">
        <w:rPr>
          <w:rFonts w:ascii="標楷體" w:eastAsia="標楷體" w:hAnsi="標楷體" w:hint="eastAsia"/>
          <w:sz w:val="26"/>
          <w:szCs w:val="26"/>
        </w:rPr>
        <w:t>言詞</w:t>
      </w:r>
      <w:r>
        <w:rPr>
          <w:rFonts w:ascii="標楷體" w:eastAsia="標楷體" w:hAnsi="標楷體" w:hint="eastAsia"/>
          <w:sz w:val="26"/>
          <w:szCs w:val="26"/>
        </w:rPr>
        <w:t>或</w:t>
      </w:r>
      <w:r w:rsidRPr="00075E8A">
        <w:rPr>
          <w:rFonts w:ascii="標楷體" w:eastAsia="標楷體" w:hAnsi="標楷體" w:hint="eastAsia"/>
          <w:sz w:val="26"/>
          <w:szCs w:val="26"/>
        </w:rPr>
        <w:t>電子郵件</w:t>
      </w:r>
      <w:r>
        <w:rPr>
          <w:rFonts w:ascii="標楷體" w:eastAsia="標楷體" w:hAnsi="標楷體" w:hint="eastAsia"/>
          <w:sz w:val="26"/>
          <w:szCs w:val="26"/>
        </w:rPr>
        <w:t>做成之紀錄，應由申訴人簽名或簽章，並載</w:t>
      </w:r>
    </w:p>
    <w:p w:rsidR="00075E8A" w:rsidRDefault="00075E8A" w:rsidP="006860C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名下列事項:</w:t>
      </w:r>
    </w:p>
    <w:p w:rsidR="00075E8A" w:rsidRDefault="00075E8A" w:rsidP="006860C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一</w:t>
      </w:r>
      <w:r w:rsidR="0075539C">
        <w:rPr>
          <w:rFonts w:ascii="標楷體" w:eastAsia="標楷體" w:hAnsi="標楷體" w:hint="eastAsia"/>
          <w:sz w:val="26"/>
          <w:szCs w:val="26"/>
        </w:rPr>
        <w:t>、申訴人姓名、服務單位及職稱、住居所、連絡電話、深四日期。</w:t>
      </w:r>
    </w:p>
    <w:p w:rsidR="0075539C" w:rsidRDefault="0075539C" w:rsidP="006860C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二、有法定代理人或委任</w:t>
      </w:r>
      <w:r w:rsidRPr="0075539C">
        <w:rPr>
          <w:rFonts w:ascii="標楷體" w:eastAsia="標楷體" w:hAnsi="標楷體" w:hint="eastAsia"/>
          <w:sz w:val="26"/>
          <w:szCs w:val="26"/>
        </w:rPr>
        <w:t>代理人</w:t>
      </w:r>
      <w:r>
        <w:rPr>
          <w:rFonts w:ascii="標楷體" w:eastAsia="標楷體" w:hAnsi="標楷體" w:hint="eastAsia"/>
          <w:sz w:val="26"/>
          <w:szCs w:val="26"/>
        </w:rPr>
        <w:t>者，其</w:t>
      </w:r>
      <w:r w:rsidRPr="0075539C">
        <w:rPr>
          <w:rFonts w:ascii="標楷體" w:eastAsia="標楷體" w:hAnsi="標楷體" w:hint="eastAsia"/>
          <w:sz w:val="26"/>
          <w:szCs w:val="26"/>
        </w:rPr>
        <w:t>姓名、住居所、連絡電話</w:t>
      </w:r>
      <w:r>
        <w:rPr>
          <w:rFonts w:ascii="標楷體" w:eastAsia="標楷體" w:hAnsi="標楷體" w:hint="eastAsia"/>
          <w:sz w:val="26"/>
          <w:szCs w:val="26"/>
        </w:rPr>
        <w:t>；委任者，</w:t>
      </w:r>
    </w:p>
    <w:p w:rsidR="0075539C" w:rsidRDefault="0075539C" w:rsidP="006860C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應檢附委任書。</w:t>
      </w:r>
    </w:p>
    <w:p w:rsidR="0075539C" w:rsidRDefault="0075539C" w:rsidP="006860C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三、申訴之事實內容及相關證據。</w:t>
      </w:r>
    </w:p>
    <w:p w:rsidR="0075539C" w:rsidRDefault="0075539C" w:rsidP="006860C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本校於接獲第一項申訴時，將按勞動部規定之內容及方式，通知地方主</w:t>
      </w:r>
    </w:p>
    <w:p w:rsidR="0075539C" w:rsidRDefault="0075539C" w:rsidP="006860C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管機關。</w:t>
      </w:r>
    </w:p>
    <w:p w:rsidR="0075539C" w:rsidRDefault="0075539C" w:rsidP="006860C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第十三條    申訴人向本校提出性騷擾之申訴時，得於本校決議通知書送達前，以書</w:t>
      </w:r>
    </w:p>
    <w:p w:rsidR="0075539C" w:rsidRDefault="0075539C" w:rsidP="006860C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面撤回其申訴；申訴經撤回者，不得就同一事由再為申訴。但申訴人撤回申</w:t>
      </w:r>
    </w:p>
    <w:p w:rsidR="0075539C" w:rsidRDefault="0075539C" w:rsidP="006860C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訴後，</w:t>
      </w:r>
      <w:r w:rsidRPr="0075539C">
        <w:rPr>
          <w:rFonts w:ascii="標楷體" w:eastAsia="標楷體" w:hAnsi="標楷體" w:hint="eastAsia"/>
          <w:sz w:val="26"/>
          <w:szCs w:val="26"/>
        </w:rPr>
        <w:t>同一事由</w:t>
      </w:r>
      <w:r>
        <w:rPr>
          <w:rFonts w:ascii="標楷體" w:eastAsia="標楷體" w:hAnsi="標楷體" w:hint="eastAsia"/>
          <w:sz w:val="26"/>
          <w:szCs w:val="26"/>
        </w:rPr>
        <w:t>如發生新事實或發現新證據，仍得再提出申訴。</w:t>
      </w:r>
    </w:p>
    <w:p w:rsidR="001A7A62" w:rsidRDefault="0075539C" w:rsidP="006860C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第十四條    </w:t>
      </w:r>
      <w:r w:rsidR="001A7A62">
        <w:rPr>
          <w:rFonts w:ascii="標楷體" w:eastAsia="標楷體" w:hAnsi="標楷體" w:hint="eastAsia"/>
          <w:sz w:val="26"/>
          <w:szCs w:val="26"/>
        </w:rPr>
        <w:t>本校接獲申訴後，將秉持客觀、公正、專業之原則進行調查，調查過程</w:t>
      </w:r>
    </w:p>
    <w:p w:rsidR="0075539C" w:rsidRDefault="001A7A62" w:rsidP="006860C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應保護當事人之隱私及其他人格法益。</w:t>
      </w:r>
    </w:p>
    <w:p w:rsidR="001A7A62" w:rsidRDefault="001A7A62" w:rsidP="006860C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申訴處理單位調查之結果，其內容包括下列事項:</w:t>
      </w:r>
    </w:p>
    <w:p w:rsidR="001A7A62" w:rsidRDefault="001A7A62" w:rsidP="006860C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一、</w:t>
      </w:r>
      <w:r w:rsidRPr="001A7A62">
        <w:rPr>
          <w:rFonts w:ascii="標楷體" w:eastAsia="標楷體" w:hAnsi="標楷體" w:hint="eastAsia"/>
          <w:sz w:val="26"/>
          <w:szCs w:val="26"/>
        </w:rPr>
        <w:t>性騷擾</w:t>
      </w:r>
      <w:r>
        <w:rPr>
          <w:rFonts w:ascii="標楷體" w:eastAsia="標楷體" w:hAnsi="標楷體" w:hint="eastAsia"/>
          <w:sz w:val="26"/>
          <w:szCs w:val="26"/>
        </w:rPr>
        <w:t>申訴事件之案由，包括當事人敘述。</w:t>
      </w:r>
    </w:p>
    <w:p w:rsidR="001A7A62" w:rsidRDefault="001A7A62" w:rsidP="006860C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二、調查訪談過程紀錄，包括日期及對象。</w:t>
      </w:r>
    </w:p>
    <w:p w:rsidR="001A7A62" w:rsidRDefault="001A7A62" w:rsidP="006860C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三、事實認定及理由。</w:t>
      </w:r>
    </w:p>
    <w:p w:rsidR="001A7A62" w:rsidRDefault="001A7A62" w:rsidP="006860C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四、處理建議。</w:t>
      </w:r>
    </w:p>
    <w:p w:rsidR="001A7A62" w:rsidRDefault="001A7A62" w:rsidP="006860C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第十五條    參與</w:t>
      </w:r>
      <w:r w:rsidRPr="001A7A62">
        <w:rPr>
          <w:rFonts w:ascii="標楷體" w:eastAsia="標楷體" w:hAnsi="標楷體" w:hint="eastAsia"/>
          <w:sz w:val="26"/>
          <w:szCs w:val="26"/>
        </w:rPr>
        <w:t>性騷擾申訴</w:t>
      </w:r>
      <w:r>
        <w:rPr>
          <w:rFonts w:ascii="標楷體" w:eastAsia="標楷體" w:hAnsi="標楷體" w:hint="eastAsia"/>
          <w:sz w:val="26"/>
          <w:szCs w:val="26"/>
        </w:rPr>
        <w:t>事件之處理、調查及決議人員，應保護當事人與受邀協</w:t>
      </w:r>
    </w:p>
    <w:p w:rsidR="001A7A62" w:rsidRDefault="001A7A62" w:rsidP="006860C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助調查之個人隱私，</w:t>
      </w:r>
      <w:r w:rsidRPr="001A7A62">
        <w:rPr>
          <w:rFonts w:ascii="標楷體" w:eastAsia="標楷體" w:hAnsi="標楷體" w:hint="eastAsia"/>
          <w:sz w:val="26"/>
          <w:szCs w:val="26"/>
        </w:rPr>
        <w:t>及其他人格法益</w:t>
      </w:r>
      <w:r>
        <w:rPr>
          <w:rFonts w:ascii="標楷體" w:eastAsia="標楷體" w:hAnsi="標楷體" w:hint="eastAsia"/>
          <w:sz w:val="26"/>
          <w:szCs w:val="26"/>
        </w:rPr>
        <w:t>；對其姓名或其他足以辨識身分之資</w:t>
      </w:r>
    </w:p>
    <w:p w:rsidR="00860586" w:rsidRDefault="001A7A62" w:rsidP="006860C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料，除有調查之必要或基於公共安全之</w:t>
      </w:r>
      <w:r w:rsidR="00860586">
        <w:rPr>
          <w:rFonts w:ascii="標楷體" w:eastAsia="標楷體" w:hAnsi="標楷體" w:hint="eastAsia"/>
          <w:sz w:val="26"/>
          <w:szCs w:val="26"/>
        </w:rPr>
        <w:t>考量外，應予保密，且不得偽造、變</w:t>
      </w:r>
    </w:p>
    <w:p w:rsidR="001A7A62" w:rsidRDefault="00860586" w:rsidP="006860C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造、湮滅或隱匿工作場所</w:t>
      </w:r>
      <w:r w:rsidRPr="00860586">
        <w:rPr>
          <w:rFonts w:ascii="標楷體" w:eastAsia="標楷體" w:hAnsi="標楷體" w:hint="eastAsia"/>
          <w:sz w:val="26"/>
          <w:szCs w:val="26"/>
        </w:rPr>
        <w:t>性騷擾事件</w:t>
      </w:r>
      <w:r>
        <w:rPr>
          <w:rFonts w:ascii="標楷體" w:eastAsia="標楷體" w:hAnsi="標楷體" w:hint="eastAsia"/>
          <w:sz w:val="26"/>
          <w:szCs w:val="26"/>
        </w:rPr>
        <w:t>之證據</w:t>
      </w:r>
      <w:r w:rsidR="001A7A62" w:rsidRPr="001A7A62">
        <w:rPr>
          <w:rFonts w:ascii="標楷體" w:eastAsia="標楷體" w:hAnsi="標楷體" w:hint="eastAsia"/>
          <w:sz w:val="26"/>
          <w:szCs w:val="26"/>
        </w:rPr>
        <w:t>。</w:t>
      </w:r>
    </w:p>
    <w:p w:rsidR="00860586" w:rsidRDefault="00860586" w:rsidP="006860C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違反前項規定者，召集人將終止其參與該</w:t>
      </w:r>
      <w:r w:rsidRPr="00860586">
        <w:rPr>
          <w:rFonts w:ascii="標楷體" w:eastAsia="標楷體" w:hAnsi="標楷體" w:hint="eastAsia"/>
          <w:sz w:val="26"/>
          <w:szCs w:val="26"/>
        </w:rPr>
        <w:t>性騷擾申訴事件</w:t>
      </w:r>
      <w:r>
        <w:rPr>
          <w:rFonts w:ascii="標楷體" w:eastAsia="標楷體" w:hAnsi="標楷體" w:hint="eastAsia"/>
          <w:sz w:val="26"/>
          <w:szCs w:val="26"/>
        </w:rPr>
        <w:t>，本校並得視</w:t>
      </w:r>
    </w:p>
    <w:p w:rsidR="00860586" w:rsidRDefault="00860586" w:rsidP="006860C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其情節依相關規定予以懲處及追究相關責任，並解除其選、聘任。</w:t>
      </w:r>
    </w:p>
    <w:p w:rsidR="00860586" w:rsidRDefault="00860586" w:rsidP="006860C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第十六條    </w:t>
      </w:r>
      <w:r w:rsidRPr="00860586">
        <w:rPr>
          <w:rFonts w:ascii="標楷體" w:eastAsia="標楷體" w:hAnsi="標楷體" w:hint="eastAsia"/>
          <w:sz w:val="26"/>
          <w:szCs w:val="26"/>
        </w:rPr>
        <w:t>參與性騷擾申訴事件之處理、調查及決議人員，</w:t>
      </w:r>
      <w:r>
        <w:rPr>
          <w:rFonts w:ascii="標楷體" w:eastAsia="標楷體" w:hAnsi="標楷體" w:hint="eastAsia"/>
          <w:sz w:val="26"/>
          <w:szCs w:val="26"/>
        </w:rPr>
        <w:t>其本人為申訴人、被</w:t>
      </w:r>
      <w:r w:rsidRPr="00860586">
        <w:rPr>
          <w:rFonts w:ascii="標楷體" w:eastAsia="標楷體" w:hAnsi="標楷體" w:hint="eastAsia"/>
          <w:sz w:val="26"/>
          <w:szCs w:val="26"/>
        </w:rPr>
        <w:t>申</w:t>
      </w:r>
    </w:p>
    <w:p w:rsidR="00860586" w:rsidRDefault="00860586" w:rsidP="00860586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860586">
        <w:rPr>
          <w:rFonts w:ascii="標楷體" w:eastAsia="標楷體" w:hAnsi="標楷體" w:hint="eastAsia"/>
          <w:sz w:val="26"/>
          <w:szCs w:val="26"/>
        </w:rPr>
        <w:t>訴人</w:t>
      </w:r>
      <w:r>
        <w:rPr>
          <w:rFonts w:ascii="標楷體" w:eastAsia="標楷體" w:hAnsi="標楷體" w:hint="eastAsia"/>
          <w:sz w:val="26"/>
          <w:szCs w:val="26"/>
        </w:rPr>
        <w:t>，或與</w:t>
      </w:r>
      <w:r w:rsidRPr="00860586">
        <w:rPr>
          <w:rFonts w:ascii="標楷體" w:eastAsia="標楷體" w:hAnsi="標楷體" w:hint="eastAsia"/>
          <w:sz w:val="26"/>
          <w:szCs w:val="26"/>
        </w:rPr>
        <w:t>申訴人、被申訴人</w:t>
      </w:r>
      <w:r>
        <w:rPr>
          <w:rFonts w:ascii="標楷體" w:eastAsia="標楷體" w:hAnsi="標楷體" w:hint="eastAsia"/>
          <w:sz w:val="26"/>
          <w:szCs w:val="26"/>
        </w:rPr>
        <w:t>有配偶、前</w:t>
      </w:r>
      <w:r w:rsidRPr="00860586">
        <w:rPr>
          <w:rFonts w:ascii="標楷體" w:eastAsia="標楷體" w:hAnsi="標楷體" w:hint="eastAsia"/>
          <w:sz w:val="26"/>
          <w:szCs w:val="26"/>
        </w:rPr>
        <w:t>配偶、</w:t>
      </w:r>
      <w:r>
        <w:rPr>
          <w:rFonts w:ascii="標楷體" w:eastAsia="標楷體" w:hAnsi="標楷體" w:hint="eastAsia"/>
          <w:sz w:val="26"/>
          <w:szCs w:val="26"/>
        </w:rPr>
        <w:t>四等親內之血親、三</w:t>
      </w:r>
      <w:r w:rsidRPr="00860586">
        <w:rPr>
          <w:rFonts w:ascii="標楷體" w:eastAsia="標楷體" w:hAnsi="標楷體" w:hint="eastAsia"/>
          <w:sz w:val="26"/>
          <w:szCs w:val="26"/>
        </w:rPr>
        <w:t>等親內</w:t>
      </w:r>
    </w:p>
    <w:p w:rsidR="00860586" w:rsidRDefault="00860586" w:rsidP="00860586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860586">
        <w:rPr>
          <w:rFonts w:ascii="標楷體" w:eastAsia="標楷體" w:hAnsi="標楷體" w:hint="eastAsia"/>
          <w:sz w:val="26"/>
          <w:szCs w:val="26"/>
        </w:rPr>
        <w:t>之</w:t>
      </w:r>
      <w:r>
        <w:rPr>
          <w:rFonts w:ascii="標楷體" w:eastAsia="標楷體" w:hAnsi="標楷體" w:hint="eastAsia"/>
          <w:sz w:val="26"/>
          <w:szCs w:val="26"/>
        </w:rPr>
        <w:t>姻親或家長、家屬關係者，應自行迴避。</w:t>
      </w:r>
    </w:p>
    <w:p w:rsidR="00EF3E47" w:rsidRDefault="00860586" w:rsidP="00860586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</w:t>
      </w:r>
      <w:r w:rsidR="00393C98">
        <w:rPr>
          <w:rFonts w:ascii="標楷體" w:eastAsia="標楷體" w:hAnsi="標楷體" w:hint="eastAsia"/>
          <w:sz w:val="26"/>
          <w:szCs w:val="26"/>
        </w:rPr>
        <w:t>前項</w:t>
      </w:r>
      <w:r w:rsidR="00EF3E47">
        <w:rPr>
          <w:rFonts w:ascii="標楷體" w:eastAsia="標楷體" w:hAnsi="標楷體" w:hint="eastAsia"/>
          <w:sz w:val="26"/>
          <w:szCs w:val="26"/>
        </w:rPr>
        <w:t>人員應</w:t>
      </w:r>
      <w:r w:rsidR="00EF3E47" w:rsidRPr="00EF3E47">
        <w:rPr>
          <w:rFonts w:ascii="標楷體" w:eastAsia="標楷體" w:hAnsi="標楷體" w:hint="eastAsia"/>
          <w:sz w:val="26"/>
          <w:szCs w:val="26"/>
        </w:rPr>
        <w:t>自行迴避</w:t>
      </w:r>
      <w:r w:rsidR="00EF3E47">
        <w:rPr>
          <w:rFonts w:ascii="標楷體" w:eastAsia="標楷體" w:hAnsi="標楷體" w:hint="eastAsia"/>
          <w:sz w:val="26"/>
          <w:szCs w:val="26"/>
        </w:rPr>
        <w:t>而</w:t>
      </w:r>
      <w:proofErr w:type="gramStart"/>
      <w:r w:rsidR="00EF3E47">
        <w:rPr>
          <w:rFonts w:ascii="標楷體" w:eastAsia="標楷體" w:hAnsi="標楷體" w:hint="eastAsia"/>
          <w:sz w:val="26"/>
          <w:szCs w:val="26"/>
        </w:rPr>
        <w:t>不</w:t>
      </w:r>
      <w:proofErr w:type="gramEnd"/>
      <w:r w:rsidR="00EF3E47">
        <w:rPr>
          <w:rFonts w:ascii="標楷體" w:eastAsia="標楷體" w:hAnsi="標楷體" w:hint="eastAsia"/>
          <w:sz w:val="26"/>
          <w:szCs w:val="26"/>
        </w:rPr>
        <w:t>迴避，或就同一申訴事件雖不具前巷關係但因</w:t>
      </w:r>
    </w:p>
    <w:p w:rsidR="00EF3E47" w:rsidRDefault="00EF3E47" w:rsidP="00860586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有其他具體事實，足認其執行職務有偏頗之虞，申訴人或被</w:t>
      </w:r>
      <w:r w:rsidRPr="00EF3E47">
        <w:rPr>
          <w:rFonts w:ascii="標楷體" w:eastAsia="標楷體" w:hAnsi="標楷體" w:hint="eastAsia"/>
          <w:sz w:val="26"/>
          <w:szCs w:val="26"/>
        </w:rPr>
        <w:t>申訴人</w:t>
      </w:r>
      <w:r>
        <w:rPr>
          <w:rFonts w:ascii="標楷體" w:eastAsia="標楷體" w:hAnsi="標楷體" w:hint="eastAsia"/>
          <w:sz w:val="26"/>
          <w:szCs w:val="26"/>
        </w:rPr>
        <w:t>得以書面</w:t>
      </w:r>
    </w:p>
    <w:p w:rsidR="00EF3E47" w:rsidRDefault="00EF3E47" w:rsidP="00860586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舉其原因及事實，向本校申請令其迴避；被申請迴避之人員，對於該申請德</w:t>
      </w:r>
    </w:p>
    <w:p w:rsidR="00860586" w:rsidRDefault="00EF3E47" w:rsidP="00860586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提出意見書。</w:t>
      </w:r>
    </w:p>
    <w:p w:rsidR="00EF3E47" w:rsidRDefault="00EF3E47" w:rsidP="00860586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</w:t>
      </w:r>
      <w:r w:rsidRPr="00EF3E47">
        <w:rPr>
          <w:rFonts w:ascii="標楷體" w:eastAsia="標楷體" w:hAnsi="標楷體" w:hint="eastAsia"/>
          <w:sz w:val="26"/>
          <w:szCs w:val="26"/>
        </w:rPr>
        <w:t>被申請迴避之人員</w:t>
      </w:r>
      <w:r>
        <w:rPr>
          <w:rFonts w:ascii="標楷體" w:eastAsia="標楷體" w:hAnsi="標楷體" w:hint="eastAsia"/>
          <w:sz w:val="26"/>
          <w:szCs w:val="26"/>
        </w:rPr>
        <w:t>在本校就該申請事件為准許或駁回之決定前，應停止</w:t>
      </w:r>
    </w:p>
    <w:p w:rsidR="00EF3E47" w:rsidRDefault="00EF3E47" w:rsidP="00860586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處理、調查或決議工作。但有急迫情形，仍得為必要處置。</w:t>
      </w:r>
    </w:p>
    <w:p w:rsidR="00B57828" w:rsidRDefault="00B57828" w:rsidP="00860586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lastRenderedPageBreak/>
        <w:t xml:space="preserve">            第一項人員應自行迴避而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不</w:t>
      </w:r>
      <w:proofErr w:type="gramEnd"/>
      <w:r>
        <w:rPr>
          <w:rFonts w:ascii="標楷體" w:eastAsia="標楷體" w:hAnsi="標楷體" w:hint="eastAsia"/>
          <w:sz w:val="26"/>
          <w:szCs w:val="26"/>
        </w:rPr>
        <w:t>迴避，而未經</w:t>
      </w:r>
      <w:r w:rsidRPr="00B57828">
        <w:rPr>
          <w:rFonts w:ascii="標楷體" w:eastAsia="標楷體" w:hAnsi="標楷體" w:hint="eastAsia"/>
          <w:sz w:val="26"/>
          <w:szCs w:val="26"/>
        </w:rPr>
        <w:t>訴人或被申訴人</w:t>
      </w:r>
      <w:r>
        <w:rPr>
          <w:rFonts w:ascii="標楷體" w:eastAsia="標楷體" w:hAnsi="標楷體" w:hint="eastAsia"/>
          <w:sz w:val="26"/>
          <w:szCs w:val="26"/>
        </w:rPr>
        <w:t>申請迴避者，</w:t>
      </w:r>
    </w:p>
    <w:p w:rsidR="00B57828" w:rsidRDefault="00B57828" w:rsidP="00860586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由本校命其迴避。</w:t>
      </w:r>
    </w:p>
    <w:p w:rsidR="00B57828" w:rsidRDefault="00EF3E47" w:rsidP="00860586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第十七條   </w:t>
      </w:r>
      <w:r w:rsidR="00B57828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申訴處理單位應有成員半數以上出席始得</w:t>
      </w:r>
      <w:r w:rsidR="00B57828">
        <w:rPr>
          <w:rFonts w:ascii="標楷體" w:eastAsia="標楷體" w:hAnsi="標楷體" w:hint="eastAsia"/>
          <w:sz w:val="26"/>
          <w:szCs w:val="26"/>
        </w:rPr>
        <w:t>開會，並應有半數以上之出席</w:t>
      </w:r>
    </w:p>
    <w:p w:rsidR="00EF3E47" w:rsidRDefault="00B57828" w:rsidP="00860586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成員之同意始得做成決議，可否同數時取決於主席。</w:t>
      </w:r>
    </w:p>
    <w:p w:rsidR="00B57828" w:rsidRDefault="00B57828" w:rsidP="00860586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</w:t>
      </w:r>
      <w:r w:rsidRPr="00B57828">
        <w:rPr>
          <w:rFonts w:ascii="標楷體" w:eastAsia="標楷體" w:hAnsi="標楷體" w:hint="eastAsia"/>
          <w:sz w:val="26"/>
          <w:szCs w:val="26"/>
        </w:rPr>
        <w:t>申訴處理單位</w:t>
      </w:r>
      <w:r>
        <w:rPr>
          <w:rFonts w:ascii="標楷體" w:eastAsia="標楷體" w:hAnsi="標楷體" w:hint="eastAsia"/>
          <w:sz w:val="26"/>
          <w:szCs w:val="26"/>
        </w:rPr>
        <w:t>召開會議時，得通知當事人及關係人到場說明，給予當事</w:t>
      </w:r>
    </w:p>
    <w:p w:rsidR="00B57828" w:rsidRDefault="00B57828" w:rsidP="00860586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人充分陳述意見及答辯機會，除有詢問當事人之必要外，應避免重複詢問，</w:t>
      </w:r>
    </w:p>
    <w:p w:rsidR="00B57828" w:rsidRDefault="00B57828" w:rsidP="00860586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並得邀請具相關學識經驗者協助。</w:t>
      </w:r>
    </w:p>
    <w:p w:rsidR="00B57828" w:rsidRDefault="00B57828" w:rsidP="00860586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申訴處理單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應為</w:t>
      </w:r>
      <w:r w:rsidRPr="00B57828">
        <w:rPr>
          <w:rFonts w:ascii="標楷體" w:eastAsia="標楷體" w:hAnsi="標楷體" w:hint="eastAsia"/>
          <w:sz w:val="26"/>
          <w:szCs w:val="26"/>
        </w:rPr>
        <w:t>附理由</w:t>
      </w:r>
      <w:proofErr w:type="gramEnd"/>
      <w:r>
        <w:rPr>
          <w:rFonts w:ascii="標楷體" w:eastAsia="標楷體" w:hAnsi="標楷體" w:hint="eastAsia"/>
          <w:sz w:val="26"/>
          <w:szCs w:val="26"/>
        </w:rPr>
        <w:t>之決議，並得做成懲戒或其他處理之建議；其決</w:t>
      </w:r>
    </w:p>
    <w:p w:rsidR="00B57828" w:rsidRDefault="00B57828" w:rsidP="00860586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議，應以書面通知申訴人及被申訴人。</w:t>
      </w:r>
    </w:p>
    <w:p w:rsidR="002F4400" w:rsidRDefault="00B57828" w:rsidP="00860586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第十八條    本校自接獲性騷擾申訴之翌日</w:t>
      </w:r>
      <w:r w:rsidR="002F4400">
        <w:rPr>
          <w:rFonts w:ascii="標楷體" w:eastAsia="標楷體" w:hAnsi="標楷體" w:hint="eastAsia"/>
          <w:sz w:val="26"/>
          <w:szCs w:val="26"/>
        </w:rPr>
        <w:t>起二個月內結案；必要時，得延長一個</w:t>
      </w:r>
    </w:p>
    <w:p w:rsidR="00B57828" w:rsidRDefault="002F4400" w:rsidP="00860586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月，並通知當事人。</w:t>
      </w:r>
    </w:p>
    <w:p w:rsidR="002F4400" w:rsidRDefault="002F4400" w:rsidP="00860586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申訴人如認本校未處理或不符本校所為調查或懲戒結果，申訴人得依性</w:t>
      </w:r>
    </w:p>
    <w:p w:rsidR="002F4400" w:rsidRDefault="002F4400" w:rsidP="00860586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別平等工作法第三十二條之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>
        <w:rPr>
          <w:rFonts w:ascii="標楷體" w:eastAsia="標楷體" w:hAnsi="標楷體" w:hint="eastAsia"/>
          <w:sz w:val="26"/>
          <w:szCs w:val="26"/>
        </w:rPr>
        <w:t>規定，向地方主管機關提起申訴。</w:t>
      </w:r>
    </w:p>
    <w:p w:rsidR="002F4400" w:rsidRDefault="002F4400" w:rsidP="00860586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申訴人如認本校於知悉性騷擾情形時，未採取立即有效之糾正及補救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措</w:t>
      </w:r>
      <w:proofErr w:type="gramEnd"/>
    </w:p>
    <w:p w:rsidR="002F4400" w:rsidRDefault="002F4400" w:rsidP="002F4400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施者，得依</w:t>
      </w:r>
      <w:r w:rsidRPr="002F4400">
        <w:rPr>
          <w:rFonts w:ascii="標楷體" w:eastAsia="標楷體" w:hAnsi="標楷體" w:hint="eastAsia"/>
          <w:sz w:val="26"/>
          <w:szCs w:val="26"/>
        </w:rPr>
        <w:t>性別平等工作法第三十</w:t>
      </w:r>
      <w:r>
        <w:rPr>
          <w:rFonts w:ascii="標楷體" w:eastAsia="標楷體" w:hAnsi="標楷體" w:hint="eastAsia"/>
          <w:sz w:val="26"/>
          <w:szCs w:val="26"/>
        </w:rPr>
        <w:t>四</w:t>
      </w:r>
      <w:r w:rsidRPr="002F4400">
        <w:rPr>
          <w:rFonts w:ascii="標楷體" w:eastAsia="標楷體" w:hAnsi="標楷體" w:hint="eastAsia"/>
          <w:sz w:val="26"/>
          <w:szCs w:val="26"/>
        </w:rPr>
        <w:t>條</w:t>
      </w:r>
      <w:r>
        <w:rPr>
          <w:rFonts w:ascii="標楷體" w:eastAsia="標楷體" w:hAnsi="標楷體" w:hint="eastAsia"/>
          <w:sz w:val="26"/>
          <w:szCs w:val="26"/>
        </w:rPr>
        <w:t>第一項</w:t>
      </w:r>
      <w:r w:rsidRPr="002F4400">
        <w:rPr>
          <w:rFonts w:ascii="標楷體" w:eastAsia="標楷體" w:hAnsi="標楷體" w:hint="eastAsia"/>
          <w:sz w:val="26"/>
          <w:szCs w:val="26"/>
        </w:rPr>
        <w:t>規定</w:t>
      </w:r>
      <w:r>
        <w:rPr>
          <w:rFonts w:ascii="標楷體" w:eastAsia="標楷體" w:hAnsi="標楷體" w:hint="eastAsia"/>
          <w:sz w:val="26"/>
          <w:szCs w:val="26"/>
        </w:rPr>
        <w:t>，</w:t>
      </w:r>
      <w:r w:rsidRPr="002F4400">
        <w:rPr>
          <w:rFonts w:ascii="標楷體" w:eastAsia="標楷體" w:hAnsi="標楷體" w:hint="eastAsia"/>
          <w:sz w:val="26"/>
          <w:szCs w:val="26"/>
        </w:rPr>
        <w:t>向地方主管機關提起申</w:t>
      </w:r>
    </w:p>
    <w:p w:rsidR="002F4400" w:rsidRDefault="002F4400" w:rsidP="002F4400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2F4400">
        <w:rPr>
          <w:rFonts w:ascii="標楷體" w:eastAsia="標楷體" w:hAnsi="標楷體" w:hint="eastAsia"/>
          <w:sz w:val="26"/>
          <w:szCs w:val="26"/>
        </w:rPr>
        <w:t>訴。</w:t>
      </w:r>
    </w:p>
    <w:p w:rsidR="002F4400" w:rsidRDefault="002F4400" w:rsidP="002F4400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第十九條    申訴處理單位對已進入司法程序之性騷擾申訴，經申訴人同意後，得決</w:t>
      </w:r>
    </w:p>
    <w:p w:rsidR="002F4400" w:rsidRDefault="002F4400" w:rsidP="002F4400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議暫緩調查及決議，其期間不受前條第一項規定之限制。</w:t>
      </w:r>
    </w:p>
    <w:p w:rsidR="00A543A0" w:rsidRDefault="002F4400" w:rsidP="002F4400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第二十條    性騷擾行為經調查屬實，本校將視情節輕重，對</w:t>
      </w:r>
      <w:r w:rsidR="00A543A0">
        <w:rPr>
          <w:rFonts w:ascii="標楷體" w:eastAsia="標楷體" w:hAnsi="標楷體" w:hint="eastAsia"/>
          <w:sz w:val="26"/>
          <w:szCs w:val="26"/>
        </w:rPr>
        <w:t>性騷擾行為人依工作</w:t>
      </w:r>
      <w:proofErr w:type="gramStart"/>
      <w:r w:rsidR="00A543A0">
        <w:rPr>
          <w:rFonts w:ascii="標楷體" w:eastAsia="標楷體" w:hAnsi="標楷體" w:hint="eastAsia"/>
          <w:sz w:val="26"/>
          <w:szCs w:val="26"/>
        </w:rPr>
        <w:t>規</w:t>
      </w:r>
      <w:proofErr w:type="gramEnd"/>
    </w:p>
    <w:p w:rsidR="00A543A0" w:rsidRDefault="00A543A0" w:rsidP="002F4400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則等相關規定為適當之懲戒或處理，並按勞動部規定之內容及方式，通知地</w:t>
      </w:r>
    </w:p>
    <w:p w:rsidR="002F4400" w:rsidRDefault="00A543A0" w:rsidP="002F4400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方主管機關。如涉及刑事責任時，本校並將協助申訴人提出告訴。</w:t>
      </w:r>
    </w:p>
    <w:p w:rsidR="00A543A0" w:rsidRDefault="00A543A0" w:rsidP="002F4400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本校依</w:t>
      </w:r>
      <w:r w:rsidRPr="00A543A0">
        <w:rPr>
          <w:rFonts w:ascii="標楷體" w:eastAsia="標楷體" w:hAnsi="標楷體" w:hint="eastAsia"/>
          <w:sz w:val="26"/>
          <w:szCs w:val="26"/>
        </w:rPr>
        <w:t>依性別平等工作法第</w:t>
      </w:r>
      <w:r>
        <w:rPr>
          <w:rFonts w:ascii="標楷體" w:eastAsia="標楷體" w:hAnsi="標楷體" w:hint="eastAsia"/>
          <w:sz w:val="26"/>
          <w:szCs w:val="26"/>
        </w:rPr>
        <w:t>二</w:t>
      </w:r>
      <w:r w:rsidRPr="00A543A0">
        <w:rPr>
          <w:rFonts w:ascii="標楷體" w:eastAsia="標楷體" w:hAnsi="標楷體" w:hint="eastAsia"/>
          <w:sz w:val="26"/>
          <w:szCs w:val="26"/>
        </w:rPr>
        <w:t>十</w:t>
      </w:r>
      <w:r>
        <w:rPr>
          <w:rFonts w:ascii="標楷體" w:eastAsia="標楷體" w:hAnsi="標楷體" w:hint="eastAsia"/>
          <w:sz w:val="26"/>
          <w:szCs w:val="26"/>
        </w:rPr>
        <w:t>七</w:t>
      </w:r>
      <w:r w:rsidRPr="00A543A0">
        <w:rPr>
          <w:rFonts w:ascii="標楷體" w:eastAsia="標楷體" w:hAnsi="標楷體" w:hint="eastAsia"/>
          <w:sz w:val="26"/>
          <w:szCs w:val="26"/>
        </w:rPr>
        <w:t>條第一項</w:t>
      </w:r>
      <w:r>
        <w:rPr>
          <w:rFonts w:ascii="標楷體" w:eastAsia="標楷體" w:hAnsi="標楷體" w:hint="eastAsia"/>
          <w:sz w:val="26"/>
          <w:szCs w:val="26"/>
        </w:rPr>
        <w:t>及第二項與性騷擾行為人連</w:t>
      </w:r>
    </w:p>
    <w:p w:rsidR="00A543A0" w:rsidRDefault="00A543A0" w:rsidP="002F4400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帶負損害賠償</w:t>
      </w:r>
      <w:proofErr w:type="gramEnd"/>
      <w:r>
        <w:rPr>
          <w:rFonts w:ascii="標楷體" w:eastAsia="標楷體" w:hAnsi="標楷體" w:hint="eastAsia"/>
          <w:sz w:val="26"/>
          <w:szCs w:val="26"/>
        </w:rPr>
        <w:t>責任時，於本校賠償被害人損害後，對於性騷擾行為人，有求</w:t>
      </w:r>
    </w:p>
    <w:p w:rsidR="00A543A0" w:rsidRDefault="00A543A0" w:rsidP="002F4400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償權。</w:t>
      </w:r>
    </w:p>
    <w:p w:rsidR="00A543A0" w:rsidRDefault="00A543A0" w:rsidP="002F4400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第二十一條    本校對</w:t>
      </w:r>
      <w:r w:rsidRPr="00A543A0">
        <w:rPr>
          <w:rFonts w:ascii="標楷體" w:eastAsia="標楷體" w:hAnsi="標楷體" w:hint="eastAsia"/>
          <w:sz w:val="26"/>
          <w:szCs w:val="26"/>
        </w:rPr>
        <w:t>性騷擾行為</w:t>
      </w:r>
      <w:r>
        <w:rPr>
          <w:rFonts w:ascii="標楷體" w:eastAsia="標楷體" w:hAnsi="標楷體" w:hint="eastAsia"/>
          <w:sz w:val="26"/>
          <w:szCs w:val="26"/>
        </w:rPr>
        <w:t>應採取追蹤、考核及監督，以確保懲戒或處理措施</w:t>
      </w:r>
    </w:p>
    <w:p w:rsidR="00A543A0" w:rsidRDefault="00A543A0" w:rsidP="002F4400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有效執行，避免相同事件或報復情事發生。</w:t>
      </w:r>
    </w:p>
    <w:p w:rsidR="00A543A0" w:rsidRPr="00A543A0" w:rsidRDefault="00A543A0" w:rsidP="002F4400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第二十二條    本規範由校長核定公布後實施，修正時亦同。</w:t>
      </w:r>
    </w:p>
    <w:sectPr w:rsidR="00A543A0" w:rsidRPr="00A543A0" w:rsidSect="00C34237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0607F"/>
    <w:multiLevelType w:val="hybridMultilevel"/>
    <w:tmpl w:val="10001B42"/>
    <w:lvl w:ilvl="0" w:tplc="D034DC40">
      <w:start w:val="1"/>
      <w:numFmt w:val="taiwaneseCountingThousand"/>
      <w:lvlText w:val="%1、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" w15:restartNumberingAfterBreak="0">
    <w:nsid w:val="0AA05020"/>
    <w:multiLevelType w:val="hybridMultilevel"/>
    <w:tmpl w:val="5C8852BE"/>
    <w:lvl w:ilvl="0" w:tplc="5E0C75D8">
      <w:start w:val="1"/>
      <w:numFmt w:val="taiwaneseCountingThousand"/>
      <w:lvlText w:val="第%1條"/>
      <w:lvlJc w:val="left"/>
      <w:pPr>
        <w:ind w:left="1440" w:hanging="1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37"/>
    <w:rsid w:val="00075E8A"/>
    <w:rsid w:val="00140022"/>
    <w:rsid w:val="001811A8"/>
    <w:rsid w:val="001A7A62"/>
    <w:rsid w:val="001E30A5"/>
    <w:rsid w:val="002F4400"/>
    <w:rsid w:val="00300760"/>
    <w:rsid w:val="00393C98"/>
    <w:rsid w:val="00422148"/>
    <w:rsid w:val="005F4DB3"/>
    <w:rsid w:val="006860CE"/>
    <w:rsid w:val="006B3F91"/>
    <w:rsid w:val="0075539C"/>
    <w:rsid w:val="00860586"/>
    <w:rsid w:val="00922198"/>
    <w:rsid w:val="00A51A0A"/>
    <w:rsid w:val="00A543A0"/>
    <w:rsid w:val="00AF0106"/>
    <w:rsid w:val="00B504C7"/>
    <w:rsid w:val="00B57828"/>
    <w:rsid w:val="00C34237"/>
    <w:rsid w:val="00CF4439"/>
    <w:rsid w:val="00DA34AC"/>
    <w:rsid w:val="00E763AA"/>
    <w:rsid w:val="00EE4053"/>
    <w:rsid w:val="00EF3E47"/>
    <w:rsid w:val="00F6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8A333D-21E3-4BE2-BBF4-EC0F94C34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23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714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2</cp:revision>
  <dcterms:created xsi:type="dcterms:W3CDTF">2025-07-10T02:02:00Z</dcterms:created>
  <dcterms:modified xsi:type="dcterms:W3CDTF">2025-07-10T02:02:00Z</dcterms:modified>
</cp:coreProperties>
</file>