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04A" w:rsidRDefault="00135BF7" w:rsidP="0018426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屏東縣潮昇國小</w:t>
      </w:r>
      <w:r w:rsidR="00E5304A" w:rsidRPr="007F7298">
        <w:rPr>
          <w:rFonts w:ascii="標楷體" w:eastAsia="標楷體" w:hAnsi="標楷體" w:hint="eastAsia"/>
          <w:sz w:val="40"/>
          <w:szCs w:val="40"/>
        </w:rPr>
        <w:t>新生登記入學說明事項</w:t>
      </w:r>
      <w:r w:rsidR="00E5304A" w:rsidRPr="00962503">
        <w:rPr>
          <w:rFonts w:ascii="標楷體" w:eastAsia="標楷體" w:hAnsi="標楷體" w:hint="eastAsia"/>
          <w:sz w:val="28"/>
          <w:szCs w:val="28"/>
        </w:rPr>
        <w:t>【請家長務必詳細閱讀】</w:t>
      </w:r>
    </w:p>
    <w:p w:rsidR="00E5304A" w:rsidRDefault="00E5304A" w:rsidP="00F142D4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由於</w:t>
      </w:r>
      <w:r w:rsidRPr="00E5304A">
        <w:rPr>
          <w:rFonts w:ascii="標楷體" w:eastAsia="標楷體" w:hAnsi="標楷體" w:hint="eastAsia"/>
          <w:sz w:val="28"/>
          <w:szCs w:val="28"/>
          <w:u w:val="single"/>
        </w:rPr>
        <w:t>潮州鎮</w:t>
      </w:r>
      <w:r>
        <w:rPr>
          <w:rFonts w:ascii="標楷體" w:eastAsia="標楷體" w:hAnsi="標楷體" w:hint="eastAsia"/>
          <w:sz w:val="28"/>
          <w:szCs w:val="28"/>
        </w:rPr>
        <w:t>實施大學區制，</w:t>
      </w:r>
      <w:r w:rsidR="005D3872">
        <w:rPr>
          <w:rFonts w:ascii="標楷體" w:eastAsia="標楷體" w:hAnsi="標楷體" w:hint="eastAsia"/>
          <w:sz w:val="28"/>
          <w:szCs w:val="28"/>
        </w:rPr>
        <w:t>凡設籍</w:t>
      </w:r>
      <w:r w:rsidR="005D3872" w:rsidRPr="005D3872">
        <w:rPr>
          <w:rFonts w:ascii="標楷體" w:eastAsia="標楷體" w:hAnsi="標楷體" w:hint="eastAsia"/>
          <w:sz w:val="28"/>
          <w:szCs w:val="28"/>
          <w:u w:val="single"/>
        </w:rPr>
        <w:t>潮州鎮</w:t>
      </w:r>
      <w:r w:rsidR="005D3872">
        <w:rPr>
          <w:rFonts w:ascii="標楷體" w:eastAsia="標楷體" w:hAnsi="標楷體" w:hint="eastAsia"/>
          <w:sz w:val="28"/>
          <w:szCs w:val="28"/>
        </w:rPr>
        <w:t>的新生皆能就讀</w:t>
      </w:r>
      <w:r w:rsidR="007D5FD6">
        <w:rPr>
          <w:rFonts w:ascii="標楷體" w:eastAsia="標楷體" w:hAnsi="標楷體" w:hint="eastAsia"/>
          <w:sz w:val="28"/>
          <w:szCs w:val="28"/>
        </w:rPr>
        <w:t>本校</w:t>
      </w:r>
      <w:r w:rsidR="005D3872">
        <w:rPr>
          <w:rFonts w:ascii="標楷體" w:eastAsia="標楷體" w:hAnsi="標楷體" w:hint="eastAsia"/>
          <w:sz w:val="28"/>
          <w:szCs w:val="28"/>
        </w:rPr>
        <w:t>；</w:t>
      </w:r>
      <w:r w:rsidR="007D5FD6">
        <w:rPr>
          <w:rFonts w:ascii="標楷體" w:eastAsia="標楷體" w:hAnsi="標楷體" w:hint="eastAsia"/>
          <w:sz w:val="28"/>
          <w:szCs w:val="28"/>
        </w:rPr>
        <w:t>惟因本校11</w:t>
      </w:r>
      <w:r w:rsidR="00E21246">
        <w:rPr>
          <w:rFonts w:ascii="標楷體" w:eastAsia="標楷體" w:hAnsi="標楷體" w:hint="eastAsia"/>
          <w:sz w:val="28"/>
          <w:szCs w:val="28"/>
        </w:rPr>
        <w:t>3</w:t>
      </w:r>
      <w:r w:rsidR="007D5FD6">
        <w:rPr>
          <w:rFonts w:ascii="標楷體" w:eastAsia="標楷體" w:hAnsi="標楷體" w:hint="eastAsia"/>
          <w:sz w:val="28"/>
          <w:szCs w:val="28"/>
        </w:rPr>
        <w:t>學年度僅招收新生</w:t>
      </w:r>
      <w:r w:rsidR="00E21246">
        <w:rPr>
          <w:rFonts w:ascii="標楷體" w:eastAsia="標楷體" w:hAnsi="標楷體" w:hint="eastAsia"/>
          <w:sz w:val="28"/>
          <w:szCs w:val="28"/>
        </w:rPr>
        <w:t>四</w:t>
      </w:r>
      <w:r w:rsidR="007D5FD6">
        <w:rPr>
          <w:rFonts w:ascii="標楷體" w:eastAsia="標楷體" w:hAnsi="標楷體" w:hint="eastAsia"/>
          <w:sz w:val="28"/>
          <w:szCs w:val="28"/>
        </w:rPr>
        <w:t>班(共</w:t>
      </w:r>
      <w:r w:rsidR="00E21246">
        <w:rPr>
          <w:rFonts w:ascii="標楷體" w:eastAsia="標楷體" w:hAnsi="標楷體" w:hint="eastAsia"/>
          <w:sz w:val="28"/>
          <w:szCs w:val="28"/>
        </w:rPr>
        <w:t>112</w:t>
      </w:r>
      <w:r w:rsidR="007D5FD6">
        <w:rPr>
          <w:rFonts w:ascii="標楷體" w:eastAsia="標楷體" w:hAnsi="標楷體" w:hint="eastAsia"/>
          <w:sz w:val="28"/>
          <w:szCs w:val="28"/>
        </w:rPr>
        <w:t>名)</w:t>
      </w:r>
      <w:r w:rsidR="00D0078E">
        <w:rPr>
          <w:rFonts w:ascii="標楷體" w:eastAsia="標楷體" w:hAnsi="標楷體" w:hint="eastAsia"/>
          <w:sz w:val="28"/>
          <w:szCs w:val="28"/>
        </w:rPr>
        <w:t>；</w:t>
      </w:r>
      <w:r w:rsidR="007D5FD6">
        <w:rPr>
          <w:rFonts w:ascii="標楷體" w:eastAsia="標楷體" w:hAnsi="標楷體" w:hint="eastAsia"/>
          <w:sz w:val="28"/>
          <w:szCs w:val="28"/>
        </w:rPr>
        <w:t>且經戶政資料顯示，本校基本學區內11</w:t>
      </w:r>
      <w:r w:rsidR="00E21246">
        <w:rPr>
          <w:rFonts w:ascii="標楷體" w:eastAsia="標楷體" w:hAnsi="標楷體" w:hint="eastAsia"/>
          <w:sz w:val="28"/>
          <w:szCs w:val="28"/>
        </w:rPr>
        <w:t>3</w:t>
      </w:r>
      <w:r w:rsidR="007D5FD6">
        <w:rPr>
          <w:rFonts w:ascii="標楷體" w:eastAsia="標楷體" w:hAnsi="標楷體" w:hint="eastAsia"/>
          <w:sz w:val="28"/>
          <w:szCs w:val="28"/>
        </w:rPr>
        <w:t>學年度新生人數較多，</w:t>
      </w:r>
      <w:r>
        <w:rPr>
          <w:rFonts w:ascii="標楷體" w:eastAsia="標楷體" w:hAnsi="標楷體" w:hint="eastAsia"/>
          <w:sz w:val="28"/>
          <w:szCs w:val="28"/>
        </w:rPr>
        <w:t>請欲就讀本校的新生家長於</w:t>
      </w:r>
      <w:r w:rsidRPr="00227ECA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E21246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227ECA">
        <w:rPr>
          <w:rFonts w:ascii="標楷體" w:eastAsia="標楷體" w:hAnsi="標楷體" w:hint="eastAsia"/>
          <w:color w:val="FF0000"/>
          <w:sz w:val="28"/>
          <w:szCs w:val="28"/>
        </w:rPr>
        <w:t>年2月</w:t>
      </w:r>
      <w:r w:rsidR="00E21246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227ECA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7D5FD6">
        <w:rPr>
          <w:rFonts w:ascii="標楷體" w:eastAsia="標楷體" w:hAnsi="標楷體" w:hint="eastAsia"/>
          <w:color w:val="FF0000"/>
          <w:sz w:val="28"/>
          <w:szCs w:val="28"/>
        </w:rPr>
        <w:t>起至</w:t>
      </w:r>
      <w:r w:rsidR="00227ECA" w:rsidRPr="00F142D4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鎮公所</w:t>
      </w:r>
      <w:r w:rsidR="00227ECA" w:rsidRPr="00227ECA">
        <w:rPr>
          <w:rFonts w:ascii="標楷體" w:eastAsia="標楷體" w:hAnsi="標楷體" w:hint="eastAsia"/>
          <w:color w:val="FF0000"/>
          <w:sz w:val="28"/>
          <w:szCs w:val="28"/>
        </w:rPr>
        <w:t>訂定的報到</w:t>
      </w:r>
      <w:r w:rsidR="009B4E3D">
        <w:rPr>
          <w:rFonts w:ascii="標楷體" w:eastAsia="標楷體" w:hAnsi="標楷體" w:hint="eastAsia"/>
          <w:color w:val="FF0000"/>
          <w:sz w:val="28"/>
          <w:szCs w:val="28"/>
        </w:rPr>
        <w:t>基準</w:t>
      </w:r>
      <w:r w:rsidR="00227ECA" w:rsidRPr="00227ECA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043695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E21246">
        <w:rPr>
          <w:rFonts w:ascii="標楷體" w:eastAsia="標楷體" w:hAnsi="標楷體" w:hint="eastAsia"/>
          <w:color w:val="FF0000"/>
          <w:sz w:val="28"/>
          <w:szCs w:val="28"/>
        </w:rPr>
        <w:t>5/4</w:t>
      </w:r>
      <w:r w:rsidR="005F3B4C">
        <w:rPr>
          <w:rFonts w:ascii="標楷體" w:eastAsia="標楷體" w:hAnsi="標楷體" w:hint="eastAsia"/>
          <w:color w:val="FF0000"/>
          <w:sz w:val="28"/>
          <w:szCs w:val="28"/>
        </w:rPr>
        <w:t>星期六</w:t>
      </w:r>
      <w:r w:rsidR="00043695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227ECA">
        <w:rPr>
          <w:rFonts w:ascii="標楷體" w:eastAsia="標楷體" w:hAnsi="標楷體" w:hint="eastAsia"/>
          <w:sz w:val="28"/>
          <w:szCs w:val="28"/>
        </w:rPr>
        <w:t>為止</w:t>
      </w:r>
      <w:r>
        <w:rPr>
          <w:rFonts w:ascii="標楷體" w:eastAsia="標楷體" w:hAnsi="標楷體" w:hint="eastAsia"/>
          <w:sz w:val="28"/>
          <w:szCs w:val="28"/>
        </w:rPr>
        <w:t>，攜帶</w:t>
      </w:r>
      <w:r w:rsidRPr="00F142D4">
        <w:rPr>
          <w:rFonts w:ascii="標楷體" w:eastAsia="標楷體" w:hAnsi="標楷體" w:hint="eastAsia"/>
          <w:color w:val="0000FF"/>
          <w:sz w:val="28"/>
          <w:szCs w:val="28"/>
        </w:rPr>
        <w:t>戶口名簿</w:t>
      </w:r>
      <w:r w:rsidR="00227ECA">
        <w:rPr>
          <w:rFonts w:ascii="標楷體" w:eastAsia="標楷體" w:hAnsi="標楷體" w:hint="eastAsia"/>
          <w:sz w:val="28"/>
          <w:szCs w:val="28"/>
        </w:rPr>
        <w:t>與</w:t>
      </w:r>
      <w:r w:rsidR="00227ECA" w:rsidRPr="00F142D4">
        <w:rPr>
          <w:rFonts w:ascii="標楷體" w:eastAsia="標楷體" w:hAnsi="標楷體" w:hint="eastAsia"/>
          <w:color w:val="0000FF"/>
          <w:sz w:val="28"/>
          <w:szCs w:val="28"/>
        </w:rPr>
        <w:t>相關證明文件</w:t>
      </w:r>
      <w:r w:rsidR="00227ECA">
        <w:rPr>
          <w:rFonts w:ascii="標楷體" w:eastAsia="標楷體" w:hAnsi="標楷體" w:hint="eastAsia"/>
          <w:sz w:val="28"/>
          <w:szCs w:val="28"/>
        </w:rPr>
        <w:t>(低收入戶、身心障礙手冊…</w:t>
      </w:r>
      <w:r w:rsidR="00236C87">
        <w:rPr>
          <w:rFonts w:ascii="標楷體" w:eastAsia="標楷體" w:hAnsi="標楷體" w:hint="eastAsia"/>
          <w:sz w:val="28"/>
          <w:szCs w:val="28"/>
        </w:rPr>
        <w:t>等，詳見</w:t>
      </w:r>
      <w:r w:rsidR="004D67C3" w:rsidRPr="004D67C3">
        <w:rPr>
          <w:rFonts w:ascii="標楷體" w:eastAsia="標楷體" w:hAnsi="標楷體" w:hint="eastAsia"/>
          <w:sz w:val="28"/>
          <w:szCs w:val="28"/>
          <w:u w:val="wave"/>
        </w:rPr>
        <w:t>屏東縣潮昇國民小學新生入學暨總量管制實施要點</w:t>
      </w:r>
      <w:r w:rsidR="00227ECA">
        <w:rPr>
          <w:rFonts w:ascii="標楷體" w:eastAsia="標楷體" w:hAnsi="標楷體" w:hint="eastAsia"/>
          <w:sz w:val="28"/>
          <w:szCs w:val="28"/>
        </w:rPr>
        <w:t>)</w:t>
      </w:r>
      <w:r w:rsidR="00B80F2E">
        <w:rPr>
          <w:rFonts w:ascii="標楷體" w:eastAsia="標楷體" w:hAnsi="標楷體" w:hint="eastAsia"/>
          <w:sz w:val="28"/>
          <w:szCs w:val="28"/>
        </w:rPr>
        <w:t>至</w:t>
      </w:r>
      <w:r w:rsidR="00D0078E">
        <w:rPr>
          <w:rFonts w:ascii="標楷體" w:eastAsia="標楷體" w:hAnsi="標楷體" w:hint="eastAsia"/>
          <w:sz w:val="28"/>
          <w:szCs w:val="28"/>
        </w:rPr>
        <w:t>本</w:t>
      </w:r>
      <w:r w:rsidR="00B80F2E">
        <w:rPr>
          <w:rFonts w:ascii="標楷體" w:eastAsia="標楷體" w:hAnsi="標楷體" w:hint="eastAsia"/>
          <w:sz w:val="28"/>
          <w:szCs w:val="28"/>
        </w:rPr>
        <w:t>校辦理登記，以保障貴子弟就學權益。</w:t>
      </w:r>
    </w:p>
    <w:p w:rsidR="00607ABD" w:rsidRDefault="00906AB9" w:rsidP="00F142D4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906AB9">
        <w:rPr>
          <w:rFonts w:ascii="標楷體" w:eastAsia="標楷體" w:hAnsi="標楷體" w:hint="eastAsia"/>
          <w:sz w:val="28"/>
          <w:szCs w:val="28"/>
        </w:rPr>
        <w:t>新生登記入學的優先順位，請參考本校</w:t>
      </w:r>
      <w:r w:rsidRPr="00906AB9">
        <w:rPr>
          <w:rFonts w:ascii="標楷體" w:eastAsia="標楷體" w:hAnsi="標楷體" w:hint="eastAsia"/>
          <w:sz w:val="28"/>
          <w:szCs w:val="28"/>
          <w:u w:val="wave"/>
        </w:rPr>
        <w:t>新生入學暨總量管制實施要點</w:t>
      </w:r>
      <w:r w:rsidRPr="00906AB9">
        <w:rPr>
          <w:rFonts w:ascii="標楷體" w:eastAsia="標楷體" w:hAnsi="標楷體" w:hint="eastAsia"/>
          <w:sz w:val="28"/>
          <w:szCs w:val="28"/>
        </w:rPr>
        <w:t>；</w:t>
      </w:r>
      <w:r w:rsidR="0051490D">
        <w:rPr>
          <w:rFonts w:ascii="標楷體" w:eastAsia="標楷體" w:hAnsi="標楷體" w:hint="eastAsia"/>
          <w:sz w:val="28"/>
          <w:szCs w:val="28"/>
        </w:rPr>
        <w:t>本校登記</w:t>
      </w:r>
      <w:r w:rsidR="00607ABD" w:rsidRPr="00906AB9">
        <w:rPr>
          <w:rFonts w:ascii="標楷體" w:eastAsia="標楷體" w:hAnsi="標楷體" w:hint="eastAsia"/>
          <w:sz w:val="28"/>
          <w:szCs w:val="28"/>
        </w:rPr>
        <w:t>的新生若超過</w:t>
      </w:r>
      <w:r w:rsidR="00E21246">
        <w:rPr>
          <w:rFonts w:ascii="標楷體" w:eastAsia="標楷體" w:hAnsi="標楷體" w:hint="eastAsia"/>
          <w:sz w:val="28"/>
          <w:szCs w:val="28"/>
        </w:rPr>
        <w:t>4</w:t>
      </w:r>
      <w:r w:rsidR="00607ABD" w:rsidRPr="00906AB9">
        <w:rPr>
          <w:rFonts w:ascii="標楷體" w:eastAsia="標楷體" w:hAnsi="標楷體" w:hint="eastAsia"/>
          <w:sz w:val="28"/>
          <w:szCs w:val="28"/>
        </w:rPr>
        <w:t>班滿額人數(</w:t>
      </w:r>
      <w:r w:rsidR="00E21246">
        <w:rPr>
          <w:rFonts w:ascii="標楷體" w:eastAsia="標楷體" w:hAnsi="標楷體" w:hint="eastAsia"/>
          <w:sz w:val="28"/>
          <w:szCs w:val="28"/>
        </w:rPr>
        <w:t>112</w:t>
      </w:r>
      <w:r w:rsidR="00607ABD" w:rsidRPr="00906AB9">
        <w:rPr>
          <w:rFonts w:ascii="標楷體" w:eastAsia="標楷體" w:hAnsi="標楷體" w:hint="eastAsia"/>
          <w:sz w:val="28"/>
          <w:szCs w:val="28"/>
        </w:rPr>
        <w:t>名)時，將會依此實施要點辦理，同時將會按照順位編排錄取</w:t>
      </w:r>
      <w:r w:rsidR="00E21246">
        <w:rPr>
          <w:rFonts w:ascii="標楷體" w:eastAsia="標楷體" w:hAnsi="標楷體" w:hint="eastAsia"/>
          <w:sz w:val="28"/>
          <w:szCs w:val="28"/>
        </w:rPr>
        <w:t>112</w:t>
      </w:r>
      <w:r w:rsidR="00607ABD" w:rsidRPr="00906AB9">
        <w:rPr>
          <w:rFonts w:ascii="標楷體" w:eastAsia="標楷體" w:hAnsi="標楷體" w:hint="eastAsia"/>
          <w:sz w:val="28"/>
          <w:szCs w:val="28"/>
        </w:rPr>
        <w:t>名</w:t>
      </w:r>
      <w:r w:rsidR="0041185D" w:rsidRPr="00906AB9">
        <w:rPr>
          <w:rFonts w:ascii="標楷體" w:eastAsia="標楷體" w:hAnsi="標楷體" w:hint="eastAsia"/>
          <w:sz w:val="28"/>
          <w:szCs w:val="28"/>
        </w:rPr>
        <w:t>，</w:t>
      </w:r>
      <w:r w:rsidR="00B63A39">
        <w:rPr>
          <w:rFonts w:ascii="標楷體" w:eastAsia="標楷體" w:hAnsi="標楷體" w:hint="eastAsia"/>
          <w:sz w:val="28"/>
          <w:szCs w:val="28"/>
        </w:rPr>
        <w:t>其</w:t>
      </w:r>
      <w:r w:rsidR="0041185D" w:rsidRPr="00906AB9">
        <w:rPr>
          <w:rFonts w:ascii="標楷體" w:eastAsia="標楷體" w:hAnsi="標楷體" w:hint="eastAsia"/>
          <w:sz w:val="28"/>
          <w:szCs w:val="28"/>
        </w:rPr>
        <w:t>餘排</w:t>
      </w:r>
      <w:r w:rsidR="00227ECA" w:rsidRPr="00906AB9">
        <w:rPr>
          <w:rFonts w:ascii="標楷體" w:eastAsia="標楷體" w:hAnsi="標楷體" w:hint="eastAsia"/>
          <w:sz w:val="28"/>
          <w:szCs w:val="28"/>
        </w:rPr>
        <w:t>候</w:t>
      </w:r>
      <w:r w:rsidR="0041185D" w:rsidRPr="00906AB9">
        <w:rPr>
          <w:rFonts w:ascii="標楷體" w:eastAsia="標楷體" w:hAnsi="標楷體" w:hint="eastAsia"/>
          <w:sz w:val="28"/>
          <w:szCs w:val="28"/>
        </w:rPr>
        <w:t>補</w:t>
      </w:r>
      <w:r w:rsidR="004C00BC" w:rsidRPr="00906AB9">
        <w:rPr>
          <w:rFonts w:ascii="標楷體" w:eastAsia="標楷體" w:hAnsi="標楷體" w:hint="eastAsia"/>
          <w:sz w:val="28"/>
          <w:szCs w:val="28"/>
        </w:rPr>
        <w:t>。</w:t>
      </w:r>
    </w:p>
    <w:p w:rsidR="00FA1B7E" w:rsidRDefault="00FA1B7E" w:rsidP="00FA1B7E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登記時</w:t>
      </w:r>
      <w:r w:rsidRPr="004764BA">
        <w:rPr>
          <w:rFonts w:ascii="標楷體" w:eastAsia="標楷體" w:hAnsi="標楷體" w:hint="eastAsia"/>
          <w:sz w:val="28"/>
          <w:szCs w:val="28"/>
        </w:rPr>
        <w:t>所有資料請備齊</w:t>
      </w:r>
      <w:r w:rsidRPr="00F142D4">
        <w:rPr>
          <w:rFonts w:ascii="標楷體" w:eastAsia="標楷體" w:hAnsi="標楷體" w:hint="eastAsia"/>
          <w:color w:val="0000FF"/>
          <w:sz w:val="28"/>
          <w:szCs w:val="28"/>
          <w:bdr w:val="single" w:sz="4" w:space="0" w:color="auto"/>
        </w:rPr>
        <w:t>正本</w:t>
      </w:r>
      <w:r w:rsidRPr="00F12AC1">
        <w:rPr>
          <w:rFonts w:ascii="標楷體" w:eastAsia="標楷體" w:hAnsi="標楷體" w:hint="eastAsia"/>
          <w:sz w:val="28"/>
          <w:szCs w:val="28"/>
        </w:rPr>
        <w:t>及</w:t>
      </w:r>
      <w:r w:rsidRPr="00F142D4">
        <w:rPr>
          <w:rFonts w:ascii="標楷體" w:eastAsia="標楷體" w:hAnsi="標楷體" w:hint="eastAsia"/>
          <w:color w:val="0000FF"/>
          <w:sz w:val="28"/>
          <w:szCs w:val="28"/>
          <w:bdr w:val="single" w:sz="4" w:space="0" w:color="auto"/>
        </w:rPr>
        <w:t>影本一份</w:t>
      </w:r>
      <w:r w:rsidRPr="004764BA">
        <w:rPr>
          <w:rFonts w:ascii="標楷體" w:eastAsia="標楷體" w:hAnsi="標楷體" w:hint="eastAsia"/>
          <w:sz w:val="28"/>
          <w:szCs w:val="28"/>
        </w:rPr>
        <w:t>(正本查驗後發還)，資料不齊全者，最遲請於</w:t>
      </w:r>
      <w:r w:rsidRPr="00F142D4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鎮公所</w:t>
      </w:r>
      <w:r w:rsidRPr="00F12AC1">
        <w:rPr>
          <w:rFonts w:ascii="標楷體" w:eastAsia="標楷體" w:hAnsi="標楷體" w:hint="eastAsia"/>
          <w:color w:val="FF0000"/>
          <w:sz w:val="28"/>
          <w:szCs w:val="28"/>
        </w:rPr>
        <w:t>訂定的報到基準日</w:t>
      </w:r>
      <w:r w:rsidR="00043695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E21246">
        <w:rPr>
          <w:rFonts w:ascii="標楷體" w:eastAsia="標楷體" w:hAnsi="標楷體" w:hint="eastAsia"/>
          <w:color w:val="FF0000"/>
          <w:sz w:val="28"/>
          <w:szCs w:val="28"/>
        </w:rPr>
        <w:t>5/4</w:t>
      </w:r>
      <w:r w:rsidR="005F3B4C">
        <w:rPr>
          <w:rFonts w:ascii="標楷體" w:eastAsia="標楷體" w:hAnsi="標楷體" w:hint="eastAsia"/>
          <w:color w:val="FF0000"/>
          <w:sz w:val="28"/>
          <w:szCs w:val="28"/>
        </w:rPr>
        <w:t>星期六</w:t>
      </w:r>
      <w:r w:rsidR="00043695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Pr="00F12AC1">
        <w:rPr>
          <w:rFonts w:ascii="標楷體" w:eastAsia="標楷體" w:hAnsi="標楷體" w:hint="eastAsia"/>
          <w:color w:val="FF0000"/>
          <w:sz w:val="28"/>
          <w:szCs w:val="28"/>
        </w:rPr>
        <w:t>前</w:t>
      </w:r>
      <w:r w:rsidRPr="004764BA">
        <w:rPr>
          <w:rFonts w:ascii="標楷體" w:eastAsia="標楷體" w:hAnsi="標楷體" w:hint="eastAsia"/>
          <w:sz w:val="28"/>
          <w:szCs w:val="28"/>
        </w:rPr>
        <w:t>繳至本校教務處查驗，逾期將以取消資格處理。</w:t>
      </w:r>
    </w:p>
    <w:p w:rsidR="00FA1B7E" w:rsidRPr="00F142D4" w:rsidRDefault="00FA1B7E" w:rsidP="00FA1B7E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</w:t>
      </w:r>
      <w:r w:rsidRPr="00F142D4">
        <w:rPr>
          <w:rFonts w:ascii="標楷體" w:eastAsia="標楷體" w:hAnsi="標楷體" w:hint="eastAsia"/>
          <w:sz w:val="28"/>
          <w:szCs w:val="28"/>
        </w:rPr>
        <w:t>曾遷出本校學區又遷回者以</w:t>
      </w:r>
      <w:r w:rsidRPr="00F142D4">
        <w:rPr>
          <w:rFonts w:ascii="標楷體" w:eastAsia="標楷體" w:hAnsi="標楷體" w:hint="eastAsia"/>
          <w:color w:val="0000FF"/>
          <w:sz w:val="28"/>
          <w:szCs w:val="28"/>
        </w:rPr>
        <w:t>新遷入</w:t>
      </w:r>
      <w:r w:rsidRPr="00FA1B7E">
        <w:rPr>
          <w:rFonts w:ascii="標楷體" w:eastAsia="標楷體" w:hAnsi="標楷體" w:hint="eastAsia"/>
          <w:sz w:val="28"/>
          <w:szCs w:val="28"/>
        </w:rPr>
        <w:t>戶籍</w:t>
      </w:r>
      <w:r w:rsidRPr="00F142D4">
        <w:rPr>
          <w:rFonts w:ascii="標楷體" w:eastAsia="標楷體" w:hAnsi="標楷體" w:hint="eastAsia"/>
          <w:sz w:val="28"/>
          <w:szCs w:val="28"/>
        </w:rPr>
        <w:t>的日期起算；</w:t>
      </w:r>
      <w:r>
        <w:rPr>
          <w:rFonts w:ascii="標楷體" w:eastAsia="標楷體" w:hAnsi="標楷體" w:hint="eastAsia"/>
          <w:sz w:val="28"/>
          <w:szCs w:val="28"/>
        </w:rPr>
        <w:t>但在</w:t>
      </w:r>
      <w:r w:rsidRPr="00F142D4">
        <w:rPr>
          <w:rFonts w:ascii="標楷體" w:eastAsia="標楷體" w:hAnsi="標楷體" w:hint="eastAsia"/>
          <w:sz w:val="28"/>
          <w:szCs w:val="28"/>
        </w:rPr>
        <w:t>本校學區內遷移者其居住年資可連續採計(需附全戶戶籍謄本或新式戶口名簿，並</w:t>
      </w:r>
      <w:r w:rsidRPr="00F142D4">
        <w:rPr>
          <w:rFonts w:ascii="標楷體" w:eastAsia="標楷體" w:hAnsi="標楷體" w:hint="eastAsia"/>
          <w:color w:val="0000FF"/>
          <w:sz w:val="28"/>
          <w:szCs w:val="28"/>
        </w:rPr>
        <w:t>詳列記事</w:t>
      </w:r>
      <w:r w:rsidRPr="00F142D4">
        <w:rPr>
          <w:rFonts w:ascii="標楷體" w:eastAsia="標楷體" w:hAnsi="標楷體" w:hint="eastAsia"/>
          <w:sz w:val="28"/>
          <w:szCs w:val="28"/>
        </w:rPr>
        <w:t>)。</w:t>
      </w:r>
    </w:p>
    <w:p w:rsidR="00F2551E" w:rsidRPr="00F2551E" w:rsidRDefault="00F2551E" w:rsidP="00F2551E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 w:val="28"/>
          <w:szCs w:val="28"/>
          <w:u w:val="single"/>
        </w:rPr>
      </w:pPr>
      <w:r w:rsidRPr="00F2551E">
        <w:rPr>
          <w:rFonts w:ascii="標楷體" w:eastAsia="標楷體" w:hAnsi="標楷體" w:hint="eastAsia"/>
          <w:sz w:val="28"/>
          <w:szCs w:val="28"/>
          <w:u w:val="single"/>
        </w:rPr>
        <w:t>新生入學通知單</w:t>
      </w:r>
      <w:r w:rsidRPr="00F2551E">
        <w:rPr>
          <w:rFonts w:ascii="標楷體" w:eastAsia="標楷體" w:hAnsi="標楷體" w:hint="eastAsia"/>
          <w:sz w:val="28"/>
          <w:szCs w:val="28"/>
        </w:rPr>
        <w:t>會由</w:t>
      </w:r>
      <w:r w:rsidRPr="00F2551E">
        <w:rPr>
          <w:rFonts w:ascii="標楷體" w:eastAsia="標楷體" w:hAnsi="標楷體" w:hint="eastAsia"/>
          <w:sz w:val="28"/>
          <w:szCs w:val="28"/>
          <w:u w:val="single"/>
        </w:rPr>
        <w:t>鎮公所</w:t>
      </w:r>
      <w:r w:rsidRPr="00F2551E">
        <w:rPr>
          <w:rFonts w:ascii="標楷體" w:eastAsia="標楷體" w:hAnsi="標楷體" w:hint="eastAsia"/>
          <w:sz w:val="28"/>
          <w:szCs w:val="28"/>
        </w:rPr>
        <w:t>統一寄發貴家長，若已向本校辦理登記後再收到</w:t>
      </w:r>
      <w:r w:rsidRPr="00F2551E">
        <w:rPr>
          <w:rFonts w:ascii="標楷體" w:eastAsia="標楷體" w:hAnsi="標楷體" w:hint="eastAsia"/>
          <w:sz w:val="28"/>
          <w:szCs w:val="28"/>
          <w:u w:val="single"/>
        </w:rPr>
        <w:t>鎮</w:t>
      </w:r>
    </w:p>
    <w:p w:rsidR="00F2551E" w:rsidRPr="00F2551E" w:rsidRDefault="00F2551E" w:rsidP="00F2551E">
      <w:pPr>
        <w:pStyle w:val="a3"/>
        <w:spacing w:line="420" w:lineRule="exact"/>
        <w:ind w:leftChars="0" w:left="420"/>
        <w:rPr>
          <w:rFonts w:ascii="標楷體" w:eastAsia="標楷體" w:hAnsi="標楷體"/>
          <w:sz w:val="28"/>
          <w:szCs w:val="28"/>
        </w:rPr>
      </w:pPr>
      <w:r w:rsidRPr="00F2551E">
        <w:rPr>
          <w:rFonts w:ascii="標楷體" w:eastAsia="標楷體" w:hAnsi="標楷體" w:hint="eastAsia"/>
          <w:sz w:val="28"/>
          <w:szCs w:val="28"/>
          <w:u w:val="single"/>
        </w:rPr>
        <w:t>公所</w:t>
      </w:r>
      <w:r w:rsidRPr="00F2551E">
        <w:rPr>
          <w:rFonts w:ascii="標楷體" w:eastAsia="標楷體" w:hAnsi="標楷體" w:hint="eastAsia"/>
          <w:sz w:val="28"/>
          <w:szCs w:val="28"/>
        </w:rPr>
        <w:t>寄發的入學通知單，可不予理會，</w:t>
      </w:r>
      <w:r w:rsidRPr="00F2551E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鎮公所</w:t>
      </w:r>
      <w:r w:rsidRPr="00F2551E">
        <w:rPr>
          <w:rFonts w:ascii="標楷體" w:eastAsia="標楷體" w:hAnsi="標楷體" w:hint="eastAsia"/>
          <w:color w:val="FF0000"/>
          <w:sz w:val="28"/>
          <w:szCs w:val="28"/>
        </w:rPr>
        <w:t>訂定的報到基準日</w:t>
      </w:r>
      <w:r w:rsidR="00043695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E21246">
        <w:rPr>
          <w:rFonts w:ascii="標楷體" w:eastAsia="標楷體" w:hAnsi="標楷體" w:hint="eastAsia"/>
          <w:color w:val="FF0000"/>
          <w:sz w:val="28"/>
          <w:szCs w:val="28"/>
        </w:rPr>
        <w:t>5/4</w:t>
      </w:r>
      <w:r w:rsidR="005F3B4C">
        <w:rPr>
          <w:rFonts w:ascii="標楷體" w:eastAsia="標楷體" w:hAnsi="標楷體" w:hint="eastAsia"/>
          <w:color w:val="FF0000"/>
          <w:sz w:val="28"/>
          <w:szCs w:val="28"/>
        </w:rPr>
        <w:t>星期六</w:t>
      </w:r>
      <w:r w:rsidR="00043695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Pr="00F2551E">
        <w:rPr>
          <w:rFonts w:ascii="標楷體" w:eastAsia="標楷體" w:hAnsi="標楷體" w:hint="eastAsia"/>
          <w:sz w:val="28"/>
          <w:szCs w:val="28"/>
        </w:rPr>
        <w:t>也</w:t>
      </w:r>
      <w:r w:rsidRPr="00D0160D">
        <w:rPr>
          <w:rFonts w:ascii="標楷體" w:eastAsia="標楷體" w:hAnsi="標楷體" w:hint="eastAsia"/>
          <w:color w:val="0000FF"/>
          <w:sz w:val="28"/>
          <w:szCs w:val="28"/>
        </w:rPr>
        <w:t>毋須</w:t>
      </w:r>
      <w:r w:rsidRPr="00F2551E">
        <w:rPr>
          <w:rFonts w:ascii="標楷體" w:eastAsia="標楷體" w:hAnsi="標楷體" w:hint="eastAsia"/>
          <w:sz w:val="28"/>
          <w:szCs w:val="28"/>
        </w:rPr>
        <w:t>再來學校報到。</w:t>
      </w:r>
    </w:p>
    <w:p w:rsidR="00870E3B" w:rsidRPr="004D67C3" w:rsidRDefault="00042804" w:rsidP="00F142D4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4D67C3">
        <w:rPr>
          <w:rFonts w:ascii="標楷體" w:eastAsia="標楷體" w:hAnsi="標楷體" w:hint="eastAsia"/>
          <w:sz w:val="28"/>
          <w:szCs w:val="28"/>
        </w:rPr>
        <w:t>初審</w:t>
      </w:r>
      <w:r w:rsidR="00870E3B" w:rsidRPr="004D67C3">
        <w:rPr>
          <w:rFonts w:ascii="標楷體" w:eastAsia="標楷體" w:hAnsi="標楷體" w:hint="eastAsia"/>
          <w:sz w:val="28"/>
          <w:szCs w:val="28"/>
        </w:rPr>
        <w:t>名單</w:t>
      </w:r>
      <w:r w:rsidR="00DB0DFD" w:rsidRPr="004D67C3">
        <w:rPr>
          <w:rFonts w:ascii="標楷體" w:eastAsia="標楷體" w:hAnsi="標楷體" w:hint="eastAsia"/>
          <w:sz w:val="28"/>
          <w:szCs w:val="28"/>
        </w:rPr>
        <w:t>、順位</w:t>
      </w:r>
      <w:r w:rsidR="00870E3B" w:rsidRPr="004D67C3">
        <w:rPr>
          <w:rFonts w:ascii="標楷體" w:eastAsia="標楷體" w:hAnsi="標楷體" w:hint="eastAsia"/>
          <w:sz w:val="28"/>
          <w:szCs w:val="28"/>
        </w:rPr>
        <w:t>將在</w:t>
      </w:r>
      <w:r w:rsidR="00870E3B" w:rsidRPr="004D67C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鎮公所</w:t>
      </w:r>
      <w:r w:rsidR="00870E3B" w:rsidRPr="004D67C3">
        <w:rPr>
          <w:rFonts w:ascii="標楷體" w:eastAsia="標楷體" w:hAnsi="標楷體" w:hint="eastAsia"/>
          <w:color w:val="FF0000"/>
          <w:sz w:val="28"/>
          <w:szCs w:val="28"/>
        </w:rPr>
        <w:t>訂定的報到</w:t>
      </w:r>
      <w:r w:rsidR="009B4E3D" w:rsidRPr="004D67C3">
        <w:rPr>
          <w:rFonts w:ascii="標楷體" w:eastAsia="標楷體" w:hAnsi="標楷體" w:hint="eastAsia"/>
          <w:color w:val="FF0000"/>
          <w:sz w:val="28"/>
          <w:szCs w:val="28"/>
        </w:rPr>
        <w:t>基準</w:t>
      </w:r>
      <w:r w:rsidR="00870E3B" w:rsidRPr="004D67C3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043695" w:rsidRPr="004D67C3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714EDE">
        <w:rPr>
          <w:rFonts w:ascii="標楷體" w:eastAsia="標楷體" w:hAnsi="標楷體" w:hint="eastAsia"/>
          <w:color w:val="FF0000"/>
          <w:sz w:val="28"/>
          <w:szCs w:val="28"/>
        </w:rPr>
        <w:t>5/4</w:t>
      </w:r>
      <w:bookmarkStart w:id="0" w:name="_GoBack"/>
      <w:bookmarkEnd w:id="0"/>
      <w:r w:rsidR="005F3B4C">
        <w:rPr>
          <w:rFonts w:ascii="標楷體" w:eastAsia="標楷體" w:hAnsi="標楷體" w:hint="eastAsia"/>
          <w:color w:val="FF0000"/>
          <w:sz w:val="28"/>
          <w:szCs w:val="28"/>
        </w:rPr>
        <w:t>星期六</w:t>
      </w:r>
      <w:r w:rsidR="00043695" w:rsidRPr="004D67C3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870E3B" w:rsidRPr="004D67C3">
        <w:rPr>
          <w:rFonts w:ascii="標楷體" w:eastAsia="標楷體" w:hAnsi="標楷體" w:hint="eastAsia"/>
          <w:color w:val="FF0000"/>
          <w:sz w:val="28"/>
          <w:szCs w:val="28"/>
        </w:rPr>
        <w:t>之隔週週</w:t>
      </w:r>
      <w:r w:rsidRPr="004D67C3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="00870E3B" w:rsidRPr="004D67C3">
        <w:rPr>
          <w:rFonts w:ascii="標楷體" w:eastAsia="標楷體" w:hAnsi="標楷體" w:hint="eastAsia"/>
          <w:sz w:val="28"/>
          <w:szCs w:val="28"/>
        </w:rPr>
        <w:t>公布於本校網站及</w:t>
      </w:r>
      <w:r w:rsidR="00C051B1" w:rsidRPr="004D67C3">
        <w:rPr>
          <w:rFonts w:ascii="標楷體" w:eastAsia="標楷體" w:hAnsi="標楷體" w:hint="eastAsia"/>
          <w:sz w:val="28"/>
          <w:szCs w:val="28"/>
        </w:rPr>
        <w:t>川堂</w:t>
      </w:r>
      <w:r w:rsidR="00870E3B" w:rsidRPr="004D67C3">
        <w:rPr>
          <w:rFonts w:ascii="標楷體" w:eastAsia="標楷體" w:hAnsi="標楷體" w:hint="eastAsia"/>
          <w:sz w:val="28"/>
          <w:szCs w:val="28"/>
        </w:rPr>
        <w:t>公告欄</w:t>
      </w:r>
      <w:r w:rsidR="00F12AC1" w:rsidRPr="004D67C3">
        <w:rPr>
          <w:rFonts w:ascii="標楷體" w:eastAsia="標楷體" w:hAnsi="標楷體" w:hint="eastAsia"/>
          <w:sz w:val="28"/>
          <w:szCs w:val="28"/>
        </w:rPr>
        <w:t>；</w:t>
      </w:r>
      <w:r w:rsidRPr="004D67C3">
        <w:rPr>
          <w:rFonts w:ascii="標楷體" w:eastAsia="標楷體" w:hAnsi="標楷體" w:hint="eastAsia"/>
          <w:sz w:val="28"/>
          <w:szCs w:val="28"/>
        </w:rPr>
        <w:t>若有疑義，請於</w:t>
      </w:r>
      <w:r w:rsidR="004D67C3">
        <w:rPr>
          <w:rFonts w:ascii="標楷體" w:eastAsia="標楷體" w:hAnsi="標楷體" w:hint="eastAsia"/>
          <w:sz w:val="28"/>
          <w:szCs w:val="28"/>
        </w:rPr>
        <w:t>二</w:t>
      </w:r>
      <w:r w:rsidRPr="004D67C3">
        <w:rPr>
          <w:rFonts w:ascii="標楷體" w:eastAsia="標楷體" w:hAnsi="標楷體" w:hint="eastAsia"/>
          <w:sz w:val="28"/>
          <w:szCs w:val="28"/>
        </w:rPr>
        <w:t>日內備齊相關資料向學校提出</w:t>
      </w:r>
      <w:r w:rsidR="00CF4002" w:rsidRPr="004D67C3">
        <w:rPr>
          <w:rFonts w:ascii="標楷體" w:eastAsia="標楷體" w:hAnsi="標楷體" w:hint="eastAsia"/>
          <w:sz w:val="28"/>
          <w:szCs w:val="28"/>
        </w:rPr>
        <w:t>複審</w:t>
      </w:r>
      <w:r w:rsidRPr="004D67C3">
        <w:rPr>
          <w:rFonts w:ascii="標楷體" w:eastAsia="標楷體" w:hAnsi="標楷體" w:hint="eastAsia"/>
          <w:sz w:val="28"/>
          <w:szCs w:val="28"/>
        </w:rPr>
        <w:t>，未於</w:t>
      </w:r>
      <w:r w:rsidR="009A05F2" w:rsidRPr="004D67C3">
        <w:rPr>
          <w:rFonts w:ascii="標楷體" w:eastAsia="標楷體" w:hAnsi="標楷體" w:hint="eastAsia"/>
          <w:sz w:val="28"/>
          <w:szCs w:val="28"/>
        </w:rPr>
        <w:t>期限內提出</w:t>
      </w:r>
      <w:r w:rsidR="00CF4002" w:rsidRPr="004D67C3">
        <w:rPr>
          <w:rFonts w:ascii="標楷體" w:eastAsia="標楷體" w:hAnsi="標楷體" w:hint="eastAsia"/>
          <w:sz w:val="28"/>
          <w:szCs w:val="28"/>
        </w:rPr>
        <w:t>複審</w:t>
      </w:r>
      <w:r w:rsidRPr="004D67C3">
        <w:rPr>
          <w:rFonts w:ascii="標楷體" w:eastAsia="標楷體" w:hAnsi="標楷體" w:hint="eastAsia"/>
          <w:sz w:val="28"/>
          <w:szCs w:val="28"/>
        </w:rPr>
        <w:t>者，視同認可初審順</w:t>
      </w:r>
      <w:r w:rsidR="00A813A4" w:rsidRPr="004D67C3">
        <w:rPr>
          <w:rFonts w:ascii="標楷體" w:eastAsia="標楷體" w:hAnsi="標楷體" w:hint="eastAsia"/>
          <w:sz w:val="28"/>
          <w:szCs w:val="28"/>
        </w:rPr>
        <w:t>位</w:t>
      </w:r>
      <w:r w:rsidR="00870E3B" w:rsidRPr="004D67C3">
        <w:rPr>
          <w:rFonts w:ascii="標楷體" w:eastAsia="標楷體" w:hAnsi="標楷體" w:hint="eastAsia"/>
          <w:sz w:val="28"/>
          <w:szCs w:val="28"/>
        </w:rPr>
        <w:t>。</w:t>
      </w:r>
    </w:p>
    <w:p w:rsidR="00042804" w:rsidRPr="004D67C3" w:rsidRDefault="00042804" w:rsidP="00F142D4">
      <w:pPr>
        <w:pStyle w:val="a3"/>
        <w:numPr>
          <w:ilvl w:val="0"/>
          <w:numId w:val="3"/>
        </w:numPr>
        <w:tabs>
          <w:tab w:val="left" w:pos="5954"/>
        </w:tabs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4D67C3">
        <w:rPr>
          <w:rFonts w:ascii="標楷體" w:eastAsia="標楷體" w:hAnsi="標楷體" w:hint="eastAsia"/>
          <w:sz w:val="28"/>
          <w:szCs w:val="28"/>
        </w:rPr>
        <w:t>複審結果將於</w:t>
      </w:r>
      <w:r w:rsidRPr="004D67C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鎮公所</w:t>
      </w:r>
      <w:r w:rsidRPr="004D67C3">
        <w:rPr>
          <w:rFonts w:ascii="標楷體" w:eastAsia="標楷體" w:hAnsi="標楷體" w:hint="eastAsia"/>
          <w:color w:val="FF0000"/>
          <w:sz w:val="28"/>
          <w:szCs w:val="28"/>
        </w:rPr>
        <w:t>訂定的報到基準日</w:t>
      </w:r>
      <w:r w:rsidR="00043695" w:rsidRPr="004D67C3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E21246">
        <w:rPr>
          <w:rFonts w:ascii="標楷體" w:eastAsia="標楷體" w:hAnsi="標楷體" w:hint="eastAsia"/>
          <w:color w:val="FF0000"/>
          <w:sz w:val="28"/>
          <w:szCs w:val="28"/>
        </w:rPr>
        <w:t>5/4</w:t>
      </w:r>
      <w:r w:rsidR="005F3B4C">
        <w:rPr>
          <w:rFonts w:ascii="標楷體" w:eastAsia="標楷體" w:hAnsi="標楷體" w:hint="eastAsia"/>
          <w:color w:val="FF0000"/>
          <w:sz w:val="28"/>
          <w:szCs w:val="28"/>
        </w:rPr>
        <w:t>星期六</w:t>
      </w:r>
      <w:r w:rsidR="00043695" w:rsidRPr="004D67C3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Pr="004D67C3">
        <w:rPr>
          <w:rFonts w:ascii="標楷體" w:eastAsia="標楷體" w:hAnsi="標楷體" w:hint="eastAsia"/>
          <w:color w:val="FF0000"/>
          <w:sz w:val="28"/>
          <w:szCs w:val="28"/>
        </w:rPr>
        <w:t>之隔週週</w:t>
      </w:r>
      <w:r w:rsidR="004D67C3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="00F12AC1" w:rsidRPr="004D67C3">
        <w:rPr>
          <w:rFonts w:ascii="標楷體" w:eastAsia="標楷體" w:hAnsi="標楷體" w:hint="eastAsia"/>
          <w:color w:val="FF0000"/>
          <w:sz w:val="28"/>
          <w:szCs w:val="28"/>
        </w:rPr>
        <w:t>下午</w:t>
      </w:r>
      <w:r w:rsidR="007D5FD6" w:rsidRPr="004D67C3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F12AC1" w:rsidRPr="004D67C3">
        <w:rPr>
          <w:rFonts w:ascii="標楷體" w:eastAsia="標楷體" w:hAnsi="標楷體" w:hint="eastAsia"/>
          <w:color w:val="FF0000"/>
          <w:sz w:val="28"/>
          <w:szCs w:val="28"/>
        </w:rPr>
        <w:t>點前</w:t>
      </w:r>
      <w:r w:rsidRPr="004D67C3">
        <w:rPr>
          <w:rFonts w:ascii="標楷體" w:eastAsia="標楷體" w:hAnsi="標楷體" w:hint="eastAsia"/>
          <w:color w:val="000000" w:themeColor="text1"/>
          <w:sz w:val="28"/>
          <w:szCs w:val="28"/>
        </w:rPr>
        <w:t>確定新生</w:t>
      </w:r>
      <w:r w:rsidR="00C051B1" w:rsidRPr="004D67C3">
        <w:rPr>
          <w:rFonts w:ascii="標楷體" w:eastAsia="標楷體" w:hAnsi="標楷體" w:hint="eastAsia"/>
          <w:color w:val="000000" w:themeColor="text1"/>
          <w:sz w:val="28"/>
          <w:szCs w:val="28"/>
        </w:rPr>
        <w:t>順位、</w:t>
      </w:r>
      <w:r w:rsidRPr="004D67C3">
        <w:rPr>
          <w:rFonts w:ascii="標楷體" w:eastAsia="標楷體" w:hAnsi="標楷體" w:hint="eastAsia"/>
          <w:color w:val="000000" w:themeColor="text1"/>
          <w:sz w:val="28"/>
          <w:szCs w:val="28"/>
        </w:rPr>
        <w:t>錄取</w:t>
      </w:r>
      <w:r w:rsidR="00C051B1" w:rsidRPr="004D67C3">
        <w:rPr>
          <w:rFonts w:ascii="標楷體" w:eastAsia="標楷體" w:hAnsi="標楷體" w:hint="eastAsia"/>
          <w:color w:val="000000" w:themeColor="text1"/>
          <w:sz w:val="28"/>
          <w:szCs w:val="28"/>
        </w:rPr>
        <w:t>順序</w:t>
      </w:r>
      <w:r w:rsidR="009A05F2" w:rsidRPr="004D67C3">
        <w:rPr>
          <w:rFonts w:ascii="標楷體" w:eastAsia="標楷體" w:hAnsi="標楷體" w:hint="eastAsia"/>
          <w:color w:val="000000" w:themeColor="text1"/>
          <w:sz w:val="28"/>
          <w:szCs w:val="28"/>
        </w:rPr>
        <w:t>編號</w:t>
      </w:r>
      <w:r w:rsidR="00C051B1" w:rsidRPr="004D67C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</w:t>
      </w:r>
      <w:r w:rsidR="00C051B1" w:rsidRPr="003D7192">
        <w:rPr>
          <w:rFonts w:ascii="標楷體" w:eastAsia="標楷體" w:hAnsi="標楷體" w:hint="eastAsia"/>
          <w:b/>
          <w:color w:val="002060"/>
          <w:sz w:val="28"/>
          <w:szCs w:val="28"/>
          <w:u w:val="single"/>
          <w:bdr w:val="single" w:sz="4" w:space="0" w:color="auto"/>
        </w:rPr>
        <w:t>登記序號非錄取</w:t>
      </w:r>
      <w:r w:rsidR="009A05F2" w:rsidRPr="003D7192">
        <w:rPr>
          <w:rFonts w:ascii="標楷體" w:eastAsia="標楷體" w:hAnsi="標楷體" w:hint="eastAsia"/>
          <w:b/>
          <w:color w:val="002060"/>
          <w:sz w:val="28"/>
          <w:szCs w:val="28"/>
          <w:u w:val="single"/>
          <w:bdr w:val="single" w:sz="4" w:space="0" w:color="auto"/>
        </w:rPr>
        <w:t>順序</w:t>
      </w:r>
      <w:r w:rsidR="00C051B1" w:rsidRPr="003D7192">
        <w:rPr>
          <w:rFonts w:ascii="標楷體" w:eastAsia="標楷體" w:hAnsi="標楷體" w:hint="eastAsia"/>
          <w:b/>
          <w:color w:val="002060"/>
          <w:sz w:val="28"/>
          <w:szCs w:val="28"/>
          <w:u w:val="single"/>
          <w:bdr w:val="single" w:sz="4" w:space="0" w:color="auto"/>
        </w:rPr>
        <w:t>編號</w:t>
      </w:r>
      <w:r w:rsidR="00C051B1" w:rsidRPr="004D67C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DB0DFD" w:rsidRPr="004D67C3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="00C051B1" w:rsidRPr="004D67C3">
        <w:rPr>
          <w:rFonts w:ascii="標楷體" w:eastAsia="標楷體" w:hAnsi="標楷體" w:hint="eastAsia"/>
          <w:color w:val="000000" w:themeColor="text1"/>
          <w:sz w:val="28"/>
          <w:szCs w:val="28"/>
        </w:rPr>
        <w:t>錄取</w:t>
      </w:r>
      <w:r w:rsidR="009A05F2" w:rsidRPr="004D67C3">
        <w:rPr>
          <w:rFonts w:ascii="標楷體" w:eastAsia="標楷體" w:hAnsi="標楷體" w:hint="eastAsia"/>
          <w:color w:val="000000" w:themeColor="text1"/>
          <w:sz w:val="28"/>
          <w:szCs w:val="28"/>
        </w:rPr>
        <w:t>順序</w:t>
      </w:r>
      <w:r w:rsidR="00C051B1" w:rsidRPr="004D67C3">
        <w:rPr>
          <w:rFonts w:ascii="標楷體" w:eastAsia="標楷體" w:hAnsi="標楷體" w:hint="eastAsia"/>
          <w:color w:val="000000" w:themeColor="text1"/>
          <w:sz w:val="28"/>
          <w:szCs w:val="28"/>
        </w:rPr>
        <w:t>編號也將在當天公告複審結果時一併呈現</w:t>
      </w:r>
      <w:r w:rsidRPr="004D67C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A05F2" w:rsidRDefault="009A68E7" w:rsidP="009A05F2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公告錄取順序編號後</w:t>
      </w:r>
      <w:r w:rsidR="009A05F2" w:rsidRPr="0025239B">
        <w:rPr>
          <w:rFonts w:ascii="標楷體" w:eastAsia="標楷體" w:hAnsi="標楷體" w:hint="eastAsia"/>
          <w:sz w:val="28"/>
          <w:szCs w:val="28"/>
        </w:rPr>
        <w:t>，未能錄取的新生，將會</w:t>
      </w:r>
      <w:r w:rsidR="009A05F2">
        <w:rPr>
          <w:rFonts w:ascii="標楷體" w:eastAsia="標楷體" w:hAnsi="標楷體" w:hint="eastAsia"/>
          <w:sz w:val="28"/>
          <w:szCs w:val="28"/>
        </w:rPr>
        <w:t>編排</w:t>
      </w:r>
      <w:r w:rsidR="009A05F2" w:rsidRPr="0025239B">
        <w:rPr>
          <w:rFonts w:ascii="標楷體" w:eastAsia="標楷體" w:hAnsi="標楷體" w:hint="eastAsia"/>
          <w:sz w:val="28"/>
          <w:szCs w:val="28"/>
        </w:rPr>
        <w:t>候補的順序；若不候補，即可至</w:t>
      </w:r>
      <w:r w:rsidR="009A05F2" w:rsidRPr="00962503">
        <w:rPr>
          <w:rFonts w:ascii="標楷體" w:eastAsia="標楷體" w:hAnsi="標楷體" w:hint="eastAsia"/>
          <w:sz w:val="28"/>
          <w:szCs w:val="28"/>
          <w:u w:val="single"/>
        </w:rPr>
        <w:t>潮州鎮</w:t>
      </w:r>
      <w:r w:rsidR="009A05F2" w:rsidRPr="0025239B">
        <w:rPr>
          <w:rFonts w:ascii="標楷體" w:eastAsia="標楷體" w:hAnsi="標楷體" w:hint="eastAsia"/>
          <w:sz w:val="28"/>
          <w:szCs w:val="28"/>
        </w:rPr>
        <w:t>的任</w:t>
      </w:r>
      <w:r w:rsidR="009A05F2">
        <w:rPr>
          <w:rFonts w:ascii="標楷體" w:eastAsia="標楷體" w:hAnsi="標楷體" w:hint="eastAsia"/>
          <w:sz w:val="28"/>
          <w:szCs w:val="28"/>
        </w:rPr>
        <w:t>何</w:t>
      </w:r>
      <w:r w:rsidR="009A05F2" w:rsidRPr="0025239B">
        <w:rPr>
          <w:rFonts w:ascii="標楷體" w:eastAsia="標楷體" w:hAnsi="標楷體" w:hint="eastAsia"/>
          <w:sz w:val="28"/>
          <w:szCs w:val="28"/>
        </w:rPr>
        <w:t>一所學校報到。</w:t>
      </w:r>
    </w:p>
    <w:p w:rsidR="00F2551E" w:rsidRDefault="00F2551E" w:rsidP="009A05F2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經錄取後，</w:t>
      </w:r>
      <w:r w:rsidRPr="0035717D">
        <w:rPr>
          <w:rFonts w:ascii="標楷體" w:eastAsia="標楷體" w:hAnsi="標楷體" w:hint="eastAsia"/>
          <w:sz w:val="28"/>
          <w:szCs w:val="28"/>
        </w:rPr>
        <w:t>入學登記申請表視同報</w:t>
      </w:r>
      <w:r>
        <w:rPr>
          <w:rFonts w:ascii="標楷體" w:eastAsia="標楷體" w:hAnsi="標楷體" w:hint="eastAsia"/>
          <w:sz w:val="28"/>
          <w:szCs w:val="28"/>
        </w:rPr>
        <w:t>到表。</w:t>
      </w:r>
    </w:p>
    <w:p w:rsidR="00DB0DFD" w:rsidRPr="0025239B" w:rsidRDefault="00DB0DFD" w:rsidP="00DB0DFD">
      <w:pPr>
        <w:pStyle w:val="a3"/>
        <w:spacing w:line="440" w:lineRule="exact"/>
        <w:ind w:leftChars="0" w:left="420"/>
        <w:rPr>
          <w:rFonts w:ascii="標楷體" w:eastAsia="標楷體" w:hAnsi="標楷體"/>
          <w:sz w:val="28"/>
          <w:szCs w:val="28"/>
        </w:rPr>
      </w:pPr>
    </w:p>
    <w:p w:rsidR="00D8015F" w:rsidRDefault="00D8015F" w:rsidP="00D8015F">
      <w:pPr>
        <w:pStyle w:val="a3"/>
        <w:spacing w:line="440" w:lineRule="exact"/>
        <w:ind w:leftChars="0" w:left="420"/>
        <w:rPr>
          <w:rFonts w:ascii="標楷體" w:eastAsia="標楷體" w:hAnsi="標楷體"/>
          <w:sz w:val="28"/>
          <w:szCs w:val="28"/>
        </w:rPr>
      </w:pPr>
    </w:p>
    <w:p w:rsidR="00EE7AFE" w:rsidRDefault="00D8015F" w:rsidP="00EE7AFE">
      <w:pPr>
        <w:pStyle w:val="a3"/>
        <w:spacing w:line="440" w:lineRule="exact"/>
        <w:ind w:leftChars="0" w:left="4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66BAC">
        <w:rPr>
          <w:rFonts w:ascii="標楷體" w:eastAsia="標楷體" w:hAnsi="標楷體" w:hint="eastAsia"/>
          <w:sz w:val="32"/>
          <w:szCs w:val="32"/>
        </w:rPr>
        <w:t>屏東縣潮昇國小 敬啟</w:t>
      </w:r>
    </w:p>
    <w:p w:rsidR="00366BAC" w:rsidRPr="00043695" w:rsidRDefault="00366BAC" w:rsidP="00043695">
      <w:pPr>
        <w:spacing w:line="200" w:lineRule="exact"/>
        <w:rPr>
          <w:rFonts w:ascii="標楷體" w:eastAsia="標楷體" w:hAnsi="標楷體"/>
          <w:sz w:val="32"/>
          <w:szCs w:val="32"/>
        </w:rPr>
      </w:pPr>
    </w:p>
    <w:p w:rsidR="003D7192" w:rsidRDefault="003D7192" w:rsidP="004D67C3">
      <w:pPr>
        <w:spacing w:line="4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:rsidR="00F142D4" w:rsidRDefault="00F142D4" w:rsidP="004D67C3">
      <w:pPr>
        <w:spacing w:line="4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Wingdings 2" w:char="F0DE"/>
      </w:r>
      <w:r>
        <w:rPr>
          <w:rFonts w:ascii="標楷體" w:eastAsia="標楷體" w:hAnsi="標楷體" w:hint="eastAsia"/>
          <w:sz w:val="28"/>
          <w:szCs w:val="28"/>
        </w:rPr>
        <w:sym w:font="Wingdings 2" w:char="F0DE"/>
      </w:r>
      <w:r>
        <w:rPr>
          <w:rFonts w:ascii="標楷體" w:eastAsia="標楷體" w:hAnsi="標楷體" w:hint="eastAsia"/>
          <w:sz w:val="28"/>
          <w:szCs w:val="28"/>
        </w:rPr>
        <w:sym w:font="Wingdings 2" w:char="F0DE"/>
      </w:r>
      <w:r w:rsidR="004D67C3">
        <w:rPr>
          <w:rFonts w:ascii="標楷體" w:eastAsia="標楷體" w:hAnsi="標楷體" w:hint="eastAsia"/>
          <w:sz w:val="28"/>
          <w:szCs w:val="28"/>
        </w:rPr>
        <w:t>基本</w:t>
      </w:r>
      <w:r>
        <w:rPr>
          <w:rFonts w:ascii="標楷體" w:eastAsia="標楷體" w:hAnsi="標楷體" w:hint="eastAsia"/>
          <w:sz w:val="28"/>
          <w:szCs w:val="28"/>
        </w:rPr>
        <w:t>學區為</w:t>
      </w:r>
      <w:r w:rsidRPr="00F142D4">
        <w:rPr>
          <w:rFonts w:ascii="標楷體" w:eastAsia="標楷體" w:hAnsi="標楷體" w:hint="eastAsia"/>
          <w:color w:val="0000FF"/>
          <w:sz w:val="28"/>
          <w:szCs w:val="28"/>
          <w:u w:val="single"/>
        </w:rPr>
        <w:t>三星里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F142D4">
        <w:rPr>
          <w:rFonts w:ascii="標楷體" w:eastAsia="標楷體" w:hAnsi="標楷體" w:hint="eastAsia"/>
          <w:color w:val="0000FF"/>
          <w:sz w:val="28"/>
          <w:szCs w:val="28"/>
          <w:u w:val="single"/>
        </w:rPr>
        <w:t>三共里</w:t>
      </w:r>
      <w:r>
        <w:rPr>
          <w:rFonts w:ascii="標楷體" w:eastAsia="標楷體" w:hAnsi="標楷體" w:hint="eastAsia"/>
          <w:sz w:val="28"/>
          <w:szCs w:val="28"/>
        </w:rPr>
        <w:t>；11</w:t>
      </w:r>
      <w:r w:rsidR="00E21246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學年度學齡兒童為</w:t>
      </w:r>
      <w:r w:rsidRPr="00F142D4">
        <w:rPr>
          <w:rFonts w:ascii="標楷體" w:eastAsia="標楷體" w:hAnsi="標楷體" w:hint="eastAsia"/>
          <w:color w:val="0000FF"/>
          <w:sz w:val="28"/>
          <w:szCs w:val="28"/>
        </w:rPr>
        <w:t>10</w:t>
      </w:r>
      <w:r w:rsidR="00E21246">
        <w:rPr>
          <w:rFonts w:ascii="標楷體" w:eastAsia="標楷體" w:hAnsi="標楷體" w:hint="eastAsia"/>
          <w:color w:val="0000FF"/>
          <w:sz w:val="28"/>
          <w:szCs w:val="28"/>
        </w:rPr>
        <w:t>6</w:t>
      </w:r>
      <w:r w:rsidRPr="00F142D4">
        <w:rPr>
          <w:rFonts w:ascii="標楷體" w:eastAsia="標楷體" w:hAnsi="標楷體" w:hint="eastAsia"/>
          <w:color w:val="0000FF"/>
          <w:sz w:val="28"/>
          <w:szCs w:val="28"/>
        </w:rPr>
        <w:t>.9.2～10</w:t>
      </w:r>
      <w:r w:rsidR="00E21246">
        <w:rPr>
          <w:rFonts w:ascii="標楷體" w:eastAsia="標楷體" w:hAnsi="標楷體" w:hint="eastAsia"/>
          <w:color w:val="0000FF"/>
          <w:sz w:val="28"/>
          <w:szCs w:val="28"/>
        </w:rPr>
        <w:t>7</w:t>
      </w:r>
      <w:r w:rsidRPr="00F142D4">
        <w:rPr>
          <w:rFonts w:ascii="標楷體" w:eastAsia="標楷體" w:hAnsi="標楷體" w:hint="eastAsia"/>
          <w:color w:val="0000FF"/>
          <w:sz w:val="28"/>
          <w:szCs w:val="28"/>
        </w:rPr>
        <w:t>.9.1</w:t>
      </w:r>
      <w:r w:rsidRPr="00F142D4">
        <w:rPr>
          <w:rFonts w:ascii="標楷體" w:eastAsia="標楷體" w:hAnsi="標楷體" w:hint="eastAsia"/>
          <w:sz w:val="28"/>
          <w:szCs w:val="28"/>
        </w:rPr>
        <w:t>出生。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D2B5C" w:rsidRDefault="00AD2B5C" w:rsidP="00F142D4">
      <w:pPr>
        <w:spacing w:line="420" w:lineRule="exact"/>
        <w:rPr>
          <w:rFonts w:ascii="標楷體" w:eastAsia="標楷體" w:hAnsi="標楷體" w:cs="新細明體"/>
          <w:b/>
          <w:color w:val="000000"/>
          <w:spacing w:val="-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Wingdings 2" w:char="F0DE"/>
      </w:r>
      <w:r>
        <w:rPr>
          <w:rFonts w:ascii="標楷體" w:eastAsia="標楷體" w:hAnsi="標楷體" w:hint="eastAsia"/>
          <w:sz w:val="28"/>
          <w:szCs w:val="28"/>
        </w:rPr>
        <w:sym w:font="Wingdings 2" w:char="F0DE"/>
      </w:r>
      <w:r>
        <w:rPr>
          <w:rFonts w:ascii="標楷體" w:eastAsia="標楷體" w:hAnsi="標楷體" w:hint="eastAsia"/>
          <w:sz w:val="28"/>
          <w:szCs w:val="28"/>
        </w:rPr>
        <w:sym w:font="Wingdings 2" w:char="F0DE"/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AD2B5C">
        <w:rPr>
          <w:rFonts w:ascii="標楷體" w:eastAsia="標楷體" w:hAnsi="標楷體" w:cs="新細明體"/>
          <w:color w:val="000000"/>
          <w:spacing w:val="-4"/>
          <w:sz w:val="28"/>
          <w:szCs w:val="28"/>
        </w:rPr>
        <w:t>新生</w:t>
      </w:r>
      <w:r w:rsidRPr="00AD2B5C">
        <w:rPr>
          <w:rFonts w:ascii="標楷體" w:eastAsia="標楷體" w:hAnsi="標楷體" w:cs="新細明體"/>
          <w:color w:val="000000"/>
          <w:spacing w:val="-2"/>
          <w:sz w:val="28"/>
          <w:szCs w:val="28"/>
        </w:rPr>
        <w:t>入學</w:t>
      </w:r>
      <w:r w:rsidRPr="00AD2B5C">
        <w:rPr>
          <w:rFonts w:ascii="標楷體" w:eastAsia="標楷體" w:hAnsi="標楷體" w:cs="新細明體" w:hint="eastAsia"/>
          <w:color w:val="000000"/>
          <w:spacing w:val="-2"/>
          <w:sz w:val="28"/>
          <w:szCs w:val="28"/>
        </w:rPr>
        <w:t>登記申請</w:t>
      </w:r>
      <w:r w:rsidRPr="00AD2B5C">
        <w:rPr>
          <w:rFonts w:ascii="標楷體" w:eastAsia="標楷體" w:hAnsi="標楷體" w:cs="新細明體"/>
          <w:color w:val="000000"/>
          <w:spacing w:val="-1"/>
          <w:sz w:val="28"/>
          <w:szCs w:val="28"/>
        </w:rPr>
        <w:t>表</w:t>
      </w:r>
      <w:r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」可先行下載填寫，以節省現場作業時間。</w:t>
      </w:r>
    </w:p>
    <w:p w:rsidR="00D8015F" w:rsidRPr="00D8015F" w:rsidRDefault="00D8015F" w:rsidP="00F142D4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Wingdings 2" w:char="F0DE"/>
      </w:r>
      <w:r>
        <w:rPr>
          <w:rFonts w:ascii="標楷體" w:eastAsia="標楷體" w:hAnsi="標楷體" w:hint="eastAsia"/>
          <w:sz w:val="28"/>
          <w:szCs w:val="28"/>
        </w:rPr>
        <w:sym w:font="Wingdings 2" w:char="F0DE"/>
      </w:r>
      <w:r>
        <w:rPr>
          <w:rFonts w:ascii="標楷體" w:eastAsia="標楷體" w:hAnsi="標楷體" w:hint="eastAsia"/>
          <w:sz w:val="28"/>
          <w:szCs w:val="28"/>
        </w:rPr>
        <w:sym w:font="Wingdings 2" w:char="F0DE"/>
      </w:r>
      <w:r>
        <w:rPr>
          <w:rFonts w:ascii="標楷體" w:eastAsia="標楷體" w:hAnsi="標楷體" w:hint="eastAsia"/>
          <w:sz w:val="28"/>
          <w:szCs w:val="28"/>
        </w:rPr>
        <w:t>有任何疑問請洽08-7805568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轉12(註冊組長)</w:t>
      </w:r>
    </w:p>
    <w:sectPr w:rsidR="00D8015F" w:rsidRPr="00D8015F" w:rsidSect="00006C19">
      <w:pgSz w:w="11906" w:h="16838"/>
      <w:pgMar w:top="85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948" w:rsidRDefault="00371948" w:rsidP="00AD2B5C">
      <w:r>
        <w:separator/>
      </w:r>
    </w:p>
  </w:endnote>
  <w:endnote w:type="continuationSeparator" w:id="0">
    <w:p w:rsidR="00371948" w:rsidRDefault="00371948" w:rsidP="00AD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948" w:rsidRDefault="00371948" w:rsidP="00AD2B5C">
      <w:r>
        <w:separator/>
      </w:r>
    </w:p>
  </w:footnote>
  <w:footnote w:type="continuationSeparator" w:id="0">
    <w:p w:rsidR="00371948" w:rsidRDefault="00371948" w:rsidP="00AD2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3737"/>
    <w:multiLevelType w:val="hybridMultilevel"/>
    <w:tmpl w:val="AAE48814"/>
    <w:lvl w:ilvl="0" w:tplc="11CE4DFE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205F7B"/>
    <w:multiLevelType w:val="hybridMultilevel"/>
    <w:tmpl w:val="A8B0F8A2"/>
    <w:lvl w:ilvl="0" w:tplc="FA681D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>
    <w:nsid w:val="6E3A6EBD"/>
    <w:multiLevelType w:val="hybridMultilevel"/>
    <w:tmpl w:val="E5F229F6"/>
    <w:lvl w:ilvl="0" w:tplc="AA12DDC2">
      <w:start w:val="1"/>
      <w:numFmt w:val="taiwaneseCountingThousand"/>
      <w:lvlText w:val="%1.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5B"/>
    <w:rsid w:val="00006C19"/>
    <w:rsid w:val="00042804"/>
    <w:rsid w:val="00043695"/>
    <w:rsid w:val="00135BF7"/>
    <w:rsid w:val="0018426F"/>
    <w:rsid w:val="00197656"/>
    <w:rsid w:val="001B7A44"/>
    <w:rsid w:val="001C4BDC"/>
    <w:rsid w:val="00227ECA"/>
    <w:rsid w:val="00236C87"/>
    <w:rsid w:val="0025239B"/>
    <w:rsid w:val="002551D3"/>
    <w:rsid w:val="0035717D"/>
    <w:rsid w:val="003646F3"/>
    <w:rsid w:val="00366BAC"/>
    <w:rsid w:val="00371948"/>
    <w:rsid w:val="003A610D"/>
    <w:rsid w:val="003B28CF"/>
    <w:rsid w:val="003D7192"/>
    <w:rsid w:val="0041185D"/>
    <w:rsid w:val="00426B2C"/>
    <w:rsid w:val="004764BA"/>
    <w:rsid w:val="004C00BC"/>
    <w:rsid w:val="004D67C3"/>
    <w:rsid w:val="004F133A"/>
    <w:rsid w:val="0051490D"/>
    <w:rsid w:val="00522098"/>
    <w:rsid w:val="005D3872"/>
    <w:rsid w:val="005E5A47"/>
    <w:rsid w:val="005F3B4C"/>
    <w:rsid w:val="00607ABD"/>
    <w:rsid w:val="006160F5"/>
    <w:rsid w:val="006249C8"/>
    <w:rsid w:val="0064156F"/>
    <w:rsid w:val="006A73F9"/>
    <w:rsid w:val="006B4B04"/>
    <w:rsid w:val="006B74BC"/>
    <w:rsid w:val="006C278F"/>
    <w:rsid w:val="006F71FB"/>
    <w:rsid w:val="00714EDE"/>
    <w:rsid w:val="007D5FD6"/>
    <w:rsid w:val="007F7298"/>
    <w:rsid w:val="00807DBA"/>
    <w:rsid w:val="00870E3B"/>
    <w:rsid w:val="008E2E8C"/>
    <w:rsid w:val="008E639C"/>
    <w:rsid w:val="008F40FE"/>
    <w:rsid w:val="0090308B"/>
    <w:rsid w:val="00906AB9"/>
    <w:rsid w:val="00962503"/>
    <w:rsid w:val="009A05F2"/>
    <w:rsid w:val="009A68E7"/>
    <w:rsid w:val="009B4E3D"/>
    <w:rsid w:val="00A05EA6"/>
    <w:rsid w:val="00A813A4"/>
    <w:rsid w:val="00A93290"/>
    <w:rsid w:val="00AC3E25"/>
    <w:rsid w:val="00AD2B5C"/>
    <w:rsid w:val="00B17578"/>
    <w:rsid w:val="00B261F2"/>
    <w:rsid w:val="00B63A39"/>
    <w:rsid w:val="00B64B6B"/>
    <w:rsid w:val="00B71811"/>
    <w:rsid w:val="00B80F2E"/>
    <w:rsid w:val="00B96877"/>
    <w:rsid w:val="00C051B1"/>
    <w:rsid w:val="00C11CF7"/>
    <w:rsid w:val="00C354FC"/>
    <w:rsid w:val="00C551AB"/>
    <w:rsid w:val="00C74844"/>
    <w:rsid w:val="00C96402"/>
    <w:rsid w:val="00CD0DD1"/>
    <w:rsid w:val="00CF4002"/>
    <w:rsid w:val="00D0078E"/>
    <w:rsid w:val="00D0160D"/>
    <w:rsid w:val="00D1785B"/>
    <w:rsid w:val="00D8015F"/>
    <w:rsid w:val="00DA3461"/>
    <w:rsid w:val="00DB0DFD"/>
    <w:rsid w:val="00DB73D2"/>
    <w:rsid w:val="00DE357B"/>
    <w:rsid w:val="00E21246"/>
    <w:rsid w:val="00E5304A"/>
    <w:rsid w:val="00ED55D5"/>
    <w:rsid w:val="00EE7AFE"/>
    <w:rsid w:val="00EF194D"/>
    <w:rsid w:val="00EF7144"/>
    <w:rsid w:val="00F03015"/>
    <w:rsid w:val="00F12AC1"/>
    <w:rsid w:val="00F142D4"/>
    <w:rsid w:val="00F146D0"/>
    <w:rsid w:val="00F2551E"/>
    <w:rsid w:val="00F46B28"/>
    <w:rsid w:val="00FA1B7E"/>
    <w:rsid w:val="00FB67EF"/>
    <w:rsid w:val="00FC3F44"/>
    <w:rsid w:val="00FC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D2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2B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2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2B5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6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E639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D2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2B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2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2B5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6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E63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14843-9A6B-4871-83D7-0A08FBE7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pc20190925001</cp:lastModifiedBy>
  <cp:revision>12</cp:revision>
  <cp:lastPrinted>2024-01-29T07:23:00Z</cp:lastPrinted>
  <dcterms:created xsi:type="dcterms:W3CDTF">2023-01-29T03:07:00Z</dcterms:created>
  <dcterms:modified xsi:type="dcterms:W3CDTF">2024-02-03T23:56:00Z</dcterms:modified>
</cp:coreProperties>
</file>